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53D" w:rsidR="00F7547C" w:rsidRDefault="00477A73" w14:paraId="54214B11" w14:textId="28C22771">
      <w:pPr>
        <w:pStyle w:val="Heading3"/>
        <w:spacing w:before="0" w:line="240" w:lineRule="auto"/>
        <w:rPr>
          <w:rFonts w:ascii="Times New Roman" w:hAnsi="Times New Roman" w:eastAsia="Times New Roman" w:cs="Times New Roman"/>
          <w:b/>
          <w:bCs/>
          <w:color w:val="4472C4"/>
          <w:spacing w:val="6"/>
          <w:sz w:val="28"/>
          <w:szCs w:val="28"/>
          <w:u w:color="4472C4"/>
        </w:rPr>
      </w:pPr>
      <w:r w:rsidRPr="006D653D">
        <w:rPr>
          <w:rFonts w:ascii="Times New Roman" w:hAnsi="Times New Roman"/>
          <w:b/>
          <w:bCs/>
          <w:color w:val="4472C4"/>
          <w:spacing w:val="6"/>
          <w:sz w:val="28"/>
          <w:szCs w:val="28"/>
          <w:u w:color="4472C4"/>
        </w:rPr>
        <w:t>WE ARE</w:t>
      </w:r>
      <w:r w:rsidRPr="006D653D" w:rsidR="00CC4A67">
        <w:rPr>
          <w:rFonts w:ascii="Times New Roman" w:hAnsi="Times New Roman"/>
          <w:b/>
          <w:bCs/>
          <w:color w:val="4472C4"/>
          <w:spacing w:val="6"/>
          <w:sz w:val="28"/>
          <w:szCs w:val="28"/>
          <w:u w:color="4472C4"/>
        </w:rPr>
        <w:t xml:space="preserve"> NOT INVISIBLE</w:t>
      </w:r>
      <w:r w:rsidRPr="006D653D" w:rsidR="003C4A7E">
        <w:rPr>
          <w:rFonts w:ascii="Times New Roman" w:hAnsi="Times New Roman"/>
          <w:b/>
          <w:bCs/>
          <w:color w:val="4472C4"/>
          <w:spacing w:val="6"/>
          <w:sz w:val="28"/>
          <w:szCs w:val="28"/>
          <w:u w:color="4472C4"/>
        </w:rPr>
        <w:t xml:space="preserve"> / NO SOMOS INVISIBLES</w:t>
      </w:r>
      <w:r w:rsidRPr="006D653D" w:rsidR="00CC4A67">
        <w:rPr>
          <w:rFonts w:ascii="Times New Roman" w:hAnsi="Times New Roman"/>
          <w:b/>
          <w:bCs/>
          <w:color w:val="4472C4"/>
          <w:spacing w:val="6"/>
          <w:sz w:val="28"/>
          <w:szCs w:val="28"/>
          <w:u w:color="4472C4"/>
        </w:rPr>
        <w:t>:</w:t>
      </w:r>
    </w:p>
    <w:p w:rsidRPr="006D653D" w:rsidR="00F7547C" w:rsidRDefault="00CC4A67" w14:paraId="1C49B1FB" w14:textId="77777777">
      <w:pPr>
        <w:pStyle w:val="Body"/>
        <w:rPr>
          <w:rFonts w:ascii="Times New Roman" w:hAnsi="Times New Roman" w:eastAsia="Times New Roman" w:cs="Times New Roman"/>
          <w:b/>
          <w:bCs/>
          <w:smallCaps/>
          <w:color w:val="4472C4"/>
          <w:sz w:val="26"/>
          <w:szCs w:val="26"/>
          <w:u w:color="4472C4"/>
        </w:rPr>
      </w:pPr>
      <w:r w:rsidRPr="006D653D">
        <w:rPr>
          <w:rFonts w:ascii="Times New Roman" w:hAnsi="Times New Roman"/>
          <w:b/>
          <w:bCs/>
          <w:smallCaps/>
          <w:color w:val="4472C4"/>
          <w:sz w:val="26"/>
          <w:szCs w:val="26"/>
          <w:u w:color="4472C4"/>
        </w:rPr>
        <w:t>Latina Girls, Mental Health, and Philadelphia Schools</w:t>
      </w:r>
    </w:p>
    <w:p w:rsidRPr="006D653D" w:rsidR="00F7547C" w:rsidRDefault="00F7547C" w14:paraId="523DA5C0" w14:textId="77777777">
      <w:pPr>
        <w:pStyle w:val="Body"/>
        <w:spacing w:after="0"/>
        <w:jc w:val="center"/>
        <w:rPr>
          <w:rFonts w:ascii="Times New Roman" w:hAnsi="Times New Roman" w:eastAsia="Times New Roman" w:cs="Times New Roman"/>
        </w:rPr>
      </w:pPr>
    </w:p>
    <w:p w:rsidRPr="006D653D" w:rsidR="00F7547C" w:rsidRDefault="00CC4A67" w14:paraId="220CA01A" w14:textId="4E430226">
      <w:pPr>
        <w:pStyle w:val="Body"/>
        <w:spacing w:after="0"/>
        <w:jc w:val="center"/>
        <w:rPr>
          <w:rFonts w:ascii="Times New Roman" w:hAnsi="Times New Roman" w:eastAsia="Times New Roman" w:cs="Times New Roman"/>
        </w:rPr>
      </w:pPr>
      <w:r w:rsidRPr="006D653D">
        <w:rPr>
          <w:rFonts w:ascii="Times New Roman" w:hAnsi="Times New Roman"/>
        </w:rPr>
        <w:t xml:space="preserve"> </w:t>
      </w:r>
      <w:r w:rsidRPr="006D653D" w:rsidR="00477A73">
        <w:rPr>
          <w:rFonts w:ascii="Times New Roman" w:hAnsi="Times New Roman"/>
        </w:rPr>
        <w:t>We are</w:t>
      </w:r>
      <w:r w:rsidRPr="006D653D">
        <w:rPr>
          <w:rFonts w:ascii="Times New Roman" w:hAnsi="Times New Roman"/>
        </w:rPr>
        <w:t xml:space="preserve"> not invisible.          </w:t>
      </w:r>
      <w:r w:rsidRPr="006D653D" w:rsidR="00477A73">
        <w:rPr>
          <w:rFonts w:ascii="Times New Roman" w:hAnsi="Times New Roman"/>
        </w:rPr>
        <w:t xml:space="preserve">No </w:t>
      </w:r>
      <w:proofErr w:type="spellStart"/>
      <w:r w:rsidRPr="006D653D" w:rsidR="00477A73">
        <w:rPr>
          <w:rFonts w:ascii="Times New Roman" w:hAnsi="Times New Roman"/>
        </w:rPr>
        <w:t>somos</w:t>
      </w:r>
      <w:proofErr w:type="spellEnd"/>
      <w:r w:rsidRPr="006D653D">
        <w:rPr>
          <w:rFonts w:ascii="Times New Roman" w:hAnsi="Times New Roman"/>
        </w:rPr>
        <w:t xml:space="preserve"> invisible</w:t>
      </w:r>
      <w:r w:rsidRPr="006D653D" w:rsidR="00477A73">
        <w:rPr>
          <w:rFonts w:ascii="Times New Roman" w:hAnsi="Times New Roman"/>
        </w:rPr>
        <w:t>s</w:t>
      </w:r>
      <w:r w:rsidRPr="006D653D">
        <w:rPr>
          <w:rFonts w:ascii="Times New Roman" w:hAnsi="Times New Roman"/>
        </w:rPr>
        <w:t>.</w:t>
      </w:r>
    </w:p>
    <w:p w:rsidRPr="006D653D" w:rsidR="00F7547C" w:rsidRDefault="00CC4A67" w14:paraId="5966C7C1" w14:textId="422BC489">
      <w:pPr>
        <w:pStyle w:val="Body"/>
        <w:spacing w:after="0"/>
        <w:ind w:left="1440" w:firstLine="720"/>
        <w:rPr>
          <w:rFonts w:ascii="Times New Roman" w:hAnsi="Times New Roman" w:eastAsia="Times New Roman" w:cs="Times New Roman"/>
        </w:rPr>
      </w:pPr>
      <w:r w:rsidRPr="006D653D">
        <w:rPr>
          <w:rFonts w:ascii="Times New Roman" w:hAnsi="Times New Roman"/>
        </w:rPr>
        <w:t xml:space="preserve">           </w:t>
      </w:r>
      <w:r w:rsidRPr="006D653D" w:rsidR="00477A73">
        <w:rPr>
          <w:rFonts w:ascii="Times New Roman" w:hAnsi="Times New Roman"/>
        </w:rPr>
        <w:t>We are</w:t>
      </w:r>
      <w:r w:rsidRPr="006D653D">
        <w:rPr>
          <w:rFonts w:ascii="Times New Roman" w:hAnsi="Times New Roman"/>
        </w:rPr>
        <w:t xml:space="preserve"> not “crazy.”          </w:t>
      </w:r>
      <w:r w:rsidRPr="006D653D" w:rsidR="00477A73">
        <w:rPr>
          <w:rFonts w:ascii="Times New Roman" w:hAnsi="Times New Roman"/>
          <w:lang w:val="es-ES_tradnl"/>
        </w:rPr>
        <w:t>No somos</w:t>
      </w:r>
      <w:r w:rsidRPr="006D653D">
        <w:rPr>
          <w:rFonts w:ascii="Times New Roman" w:hAnsi="Times New Roman"/>
          <w:lang w:val="es-ES_tradnl"/>
        </w:rPr>
        <w:t xml:space="preserve"> </w:t>
      </w:r>
      <w:r w:rsidRPr="006D653D">
        <w:rPr>
          <w:rFonts w:ascii="Times New Roman" w:hAnsi="Times New Roman"/>
        </w:rPr>
        <w:t>“</w:t>
      </w:r>
      <w:r w:rsidRPr="006D653D">
        <w:rPr>
          <w:rFonts w:ascii="Times New Roman" w:hAnsi="Times New Roman"/>
          <w:lang w:val="it-IT"/>
        </w:rPr>
        <w:t>loca</w:t>
      </w:r>
      <w:r w:rsidRPr="006D653D" w:rsidR="00477A73">
        <w:rPr>
          <w:rFonts w:ascii="Times New Roman" w:hAnsi="Times New Roman"/>
          <w:lang w:val="it-IT"/>
        </w:rPr>
        <w:t>s</w:t>
      </w:r>
      <w:r w:rsidRPr="006D653D">
        <w:rPr>
          <w:rFonts w:ascii="Times New Roman" w:hAnsi="Times New Roman"/>
          <w:lang w:val="it-IT"/>
        </w:rPr>
        <w:t>.</w:t>
      </w:r>
      <w:r w:rsidRPr="006D653D">
        <w:rPr>
          <w:rFonts w:ascii="Times New Roman" w:hAnsi="Times New Roman"/>
        </w:rPr>
        <w:t>”</w:t>
      </w:r>
    </w:p>
    <w:p w:rsidRPr="006D653D" w:rsidR="00F7547C" w:rsidRDefault="00CC4A67" w14:paraId="570A2DCC" w14:textId="6C4DC13C">
      <w:pPr>
        <w:pStyle w:val="Body"/>
        <w:spacing w:after="0"/>
        <w:ind w:left="1440" w:firstLine="720"/>
        <w:rPr>
          <w:rFonts w:ascii="Times New Roman" w:hAnsi="Times New Roman" w:eastAsia="Times New Roman" w:cs="Times New Roman"/>
        </w:rPr>
      </w:pPr>
      <w:r w:rsidRPr="006D653D">
        <w:rPr>
          <w:rFonts w:ascii="Times New Roman" w:hAnsi="Times New Roman"/>
        </w:rPr>
        <w:t xml:space="preserve">            </w:t>
      </w:r>
      <w:r w:rsidRPr="006D653D" w:rsidR="00477A73">
        <w:rPr>
          <w:rFonts w:ascii="Times New Roman" w:hAnsi="Times New Roman"/>
        </w:rPr>
        <w:t xml:space="preserve">We are </w:t>
      </w:r>
      <w:r w:rsidRPr="006D653D">
        <w:rPr>
          <w:rFonts w:ascii="Times New Roman" w:hAnsi="Times New Roman"/>
        </w:rPr>
        <w:t>resilient.</w:t>
      </w:r>
      <w:r w:rsidRPr="006D653D">
        <w:rPr>
          <w:rFonts w:ascii="Times New Roman" w:hAnsi="Times New Roman"/>
        </w:rPr>
        <w:tab/>
      </w:r>
      <w:r w:rsidRPr="006D653D">
        <w:rPr>
          <w:rFonts w:ascii="Times New Roman" w:hAnsi="Times New Roman"/>
        </w:rPr>
        <w:t xml:space="preserve">              </w:t>
      </w:r>
      <w:proofErr w:type="spellStart"/>
      <w:r w:rsidRPr="006D653D" w:rsidR="00477A73">
        <w:rPr>
          <w:rFonts w:ascii="Times New Roman" w:hAnsi="Times New Roman"/>
        </w:rPr>
        <w:t>Somos</w:t>
      </w:r>
      <w:proofErr w:type="spellEnd"/>
      <w:r w:rsidRPr="006D653D">
        <w:rPr>
          <w:rFonts w:ascii="Times New Roman" w:hAnsi="Times New Roman"/>
        </w:rPr>
        <w:t xml:space="preserve"> </w:t>
      </w:r>
      <w:proofErr w:type="spellStart"/>
      <w:r w:rsidRPr="006D653D">
        <w:rPr>
          <w:rFonts w:ascii="Times New Roman" w:hAnsi="Times New Roman"/>
        </w:rPr>
        <w:t>resiliente</w:t>
      </w:r>
      <w:r w:rsidRPr="006D653D" w:rsidR="003C4A7E">
        <w:rPr>
          <w:rFonts w:ascii="Times New Roman" w:hAnsi="Times New Roman"/>
        </w:rPr>
        <w:t>s</w:t>
      </w:r>
      <w:proofErr w:type="spellEnd"/>
      <w:r w:rsidRPr="006D653D">
        <w:rPr>
          <w:rFonts w:ascii="Times New Roman" w:hAnsi="Times New Roman"/>
        </w:rPr>
        <w:t>.</w:t>
      </w:r>
    </w:p>
    <w:p w:rsidRPr="006D653D" w:rsidR="00F7547C" w:rsidRDefault="00CC4A67" w14:paraId="3C8BE086" w14:textId="24FCE41C">
      <w:pPr>
        <w:pStyle w:val="Body"/>
        <w:spacing w:after="0"/>
        <w:jc w:val="center"/>
        <w:rPr>
          <w:rFonts w:ascii="Times New Roman" w:hAnsi="Times New Roman" w:eastAsia="Times New Roman" w:cs="Times New Roman"/>
        </w:rPr>
      </w:pPr>
      <w:r w:rsidRPr="006D653D">
        <w:rPr>
          <w:rFonts w:ascii="Times New Roman" w:hAnsi="Times New Roman"/>
        </w:rPr>
        <w:t xml:space="preserve"> And </w:t>
      </w:r>
      <w:r w:rsidRPr="006D653D" w:rsidR="00477A73">
        <w:rPr>
          <w:rFonts w:ascii="Times New Roman" w:hAnsi="Times New Roman"/>
        </w:rPr>
        <w:t>we</w:t>
      </w:r>
      <w:r w:rsidRPr="006D653D">
        <w:rPr>
          <w:rFonts w:ascii="Times New Roman" w:hAnsi="Times New Roman"/>
        </w:rPr>
        <w:t xml:space="preserve"> </w:t>
      </w:r>
      <w:r w:rsidRPr="006D653D" w:rsidR="00477A73">
        <w:rPr>
          <w:rFonts w:ascii="Times New Roman" w:hAnsi="Times New Roman"/>
        </w:rPr>
        <w:t>have</w:t>
      </w:r>
      <w:r w:rsidRPr="006D653D">
        <w:rPr>
          <w:rFonts w:ascii="Times New Roman" w:hAnsi="Times New Roman"/>
        </w:rPr>
        <w:t xml:space="preserve"> rights.          Y </w:t>
      </w:r>
      <w:proofErr w:type="spellStart"/>
      <w:r w:rsidRPr="006D653D" w:rsidR="00477A73">
        <w:rPr>
          <w:rFonts w:ascii="Times New Roman" w:hAnsi="Times New Roman"/>
        </w:rPr>
        <w:t>tenemos</w:t>
      </w:r>
      <w:proofErr w:type="spellEnd"/>
      <w:r w:rsidRPr="006D653D">
        <w:rPr>
          <w:rFonts w:ascii="Times New Roman" w:hAnsi="Times New Roman"/>
        </w:rPr>
        <w:t xml:space="preserve"> derechos.</w:t>
      </w:r>
    </w:p>
    <w:p w:rsidRPr="006D653D" w:rsidR="00F7547C" w:rsidRDefault="00F7547C" w14:paraId="5D31405B" w14:textId="77777777">
      <w:pPr>
        <w:pStyle w:val="Body"/>
        <w:spacing w:after="0"/>
        <w:jc w:val="center"/>
        <w:rPr>
          <w:rFonts w:ascii="Times New Roman" w:hAnsi="Times New Roman" w:eastAsia="Times New Roman" w:cs="Times New Roman"/>
        </w:rPr>
      </w:pPr>
    </w:p>
    <w:p w:rsidRPr="006D653D" w:rsidR="00F7547C" w:rsidRDefault="00F7547C" w14:paraId="457ECE6E" w14:textId="77777777">
      <w:pPr>
        <w:pStyle w:val="Heading3"/>
        <w:spacing w:before="0" w:line="240" w:lineRule="auto"/>
        <w:rPr>
          <w:rFonts w:ascii="Times New Roman" w:hAnsi="Times New Roman" w:eastAsia="Times New Roman" w:cs="Times New Roman"/>
          <w:b/>
          <w:bCs/>
          <w:color w:val="4472C4"/>
          <w:u w:color="4472C4"/>
        </w:rPr>
      </w:pPr>
    </w:p>
    <w:p w:rsidRPr="006D653D" w:rsidR="00F7547C" w:rsidRDefault="00CC4A67" w14:paraId="2CC236F7" w14:textId="77777777">
      <w:pPr>
        <w:pStyle w:val="Heading3"/>
        <w:spacing w:before="0" w:line="240" w:lineRule="auto"/>
        <w:rPr>
          <w:rFonts w:ascii="Times New Roman" w:hAnsi="Times New Roman" w:eastAsia="Times New Roman" w:cs="Times New Roman"/>
          <w:b/>
          <w:bCs/>
          <w:color w:val="4472C4"/>
          <w:u w:color="4472C4"/>
        </w:rPr>
      </w:pPr>
      <w:r w:rsidRPr="006D653D">
        <w:rPr>
          <w:rFonts w:ascii="Times New Roman" w:hAnsi="Times New Roman"/>
          <w:b/>
          <w:bCs/>
          <w:color w:val="4472C4"/>
          <w:u w:color="4472C4"/>
        </w:rPr>
        <w:t>INTRODUCTION AND SUMMARY</w:t>
      </w:r>
    </w:p>
    <w:p w:rsidRPr="006D653D" w:rsidR="00F7547C" w:rsidRDefault="00F7547C" w14:paraId="31C375E0" w14:textId="77777777">
      <w:pPr>
        <w:pStyle w:val="Body"/>
        <w:spacing w:after="0"/>
        <w:rPr>
          <w:rFonts w:ascii="Times New Roman" w:hAnsi="Times New Roman" w:eastAsia="Times New Roman" w:cs="Times New Roman"/>
        </w:rPr>
      </w:pPr>
    </w:p>
    <w:p w:rsidRPr="006D653D" w:rsidR="00F7547C" w:rsidRDefault="00CC4A67" w14:paraId="5D01ADC3" w14:textId="1FAB6112">
      <w:pPr>
        <w:pStyle w:val="Body"/>
        <w:spacing w:after="0"/>
        <w:rPr>
          <w:rFonts w:ascii="Times New Roman" w:hAnsi="Times New Roman" w:eastAsia="Times New Roman" w:cs="Times New Roman"/>
        </w:rPr>
      </w:pPr>
      <w:r w:rsidRPr="006D653D">
        <w:rPr>
          <w:rFonts w:ascii="Times New Roman" w:hAnsi="Times New Roman"/>
        </w:rPr>
        <w:t>Latina girls have big dreams: 98 percent want to graduate from high school,</w:t>
      </w:r>
      <w:bookmarkStart w:name="_Ref5031168" w:id="0"/>
      <w:r w:rsidRPr="006D653D" w:rsidR="003B0CA6">
        <w:rPr>
          <w:rStyle w:val="EndnoteReference"/>
          <w:rFonts w:ascii="Times New Roman" w:hAnsi="Times New Roman"/>
        </w:rPr>
        <w:endnoteReference w:id="2"/>
      </w:r>
      <w:bookmarkEnd w:id="0"/>
      <w:r w:rsidRPr="006D653D">
        <w:rPr>
          <w:rFonts w:ascii="Times New Roman" w:hAnsi="Times New Roman"/>
        </w:rPr>
        <w:t xml:space="preserve"> 85 percent are interested in college, and 69 percent are interested in graduate school.</w:t>
      </w:r>
      <w:r w:rsidRPr="006D653D">
        <w:rPr>
          <w:rFonts w:ascii="Times New Roman" w:hAnsi="Times New Roman" w:eastAsia="Times New Roman" w:cs="Times New Roman"/>
          <w:vertAlign w:val="superscript"/>
        </w:rPr>
        <w:endnoteReference w:id="3"/>
      </w:r>
      <w:r w:rsidRPr="006D653D">
        <w:rPr>
          <w:rFonts w:ascii="Times New Roman" w:hAnsi="Times New Roman"/>
        </w:rPr>
        <w:t xml:space="preserve"> </w:t>
      </w:r>
      <w:r w:rsidRPr="006D653D">
        <w:rPr>
          <w:rFonts w:ascii="Times New Roman" w:hAnsi="Times New Roman" w:eastAsia="Times New Roman" w:cs="Times New Roman"/>
        </w:rPr>
        <w:br/>
      </w:r>
    </w:p>
    <w:p w:rsidRPr="006D653D" w:rsidR="00F7547C" w:rsidRDefault="00CC4A67" w14:paraId="6D8E2340" w14:textId="0CD3FB1C">
      <w:pPr>
        <w:pStyle w:val="Body"/>
        <w:spacing w:after="0"/>
        <w:rPr>
          <w:rFonts w:ascii="Times New Roman" w:hAnsi="Times New Roman" w:eastAsia="Times New Roman" w:cs="Times New Roman"/>
        </w:rPr>
      </w:pPr>
      <w:r w:rsidRPr="006D653D">
        <w:rPr>
          <w:rFonts w:ascii="Times New Roman" w:hAnsi="Times New Roman"/>
        </w:rPr>
        <w:t xml:space="preserve">But unspoken challenges with mental health push </w:t>
      </w:r>
      <w:r w:rsidRPr="006D653D" w:rsidR="00DA6B71">
        <w:rPr>
          <w:rFonts w:ascii="Times New Roman" w:hAnsi="Times New Roman"/>
        </w:rPr>
        <w:t xml:space="preserve">too </w:t>
      </w:r>
      <w:r w:rsidRPr="006D653D">
        <w:rPr>
          <w:rFonts w:ascii="Times New Roman" w:hAnsi="Times New Roman"/>
        </w:rPr>
        <w:t xml:space="preserve">many Latina girls into feeling invisible and unsupported at school, making those dreams harder to achieve. Latina girls nationwide are experiencing extraordinarily high rates of sadness, hopelessness, and suicidal thoughts and behavior. In 2017, half of all Latina girls in Philadelphia and nationwide </w:t>
      </w:r>
      <w:r w:rsidRPr="006D653D" w:rsidR="00DA6B71">
        <w:rPr>
          <w:rFonts w:ascii="Times New Roman" w:hAnsi="Times New Roman"/>
        </w:rPr>
        <w:t xml:space="preserve">reported they </w:t>
      </w:r>
      <w:r w:rsidRPr="006D653D">
        <w:rPr>
          <w:rFonts w:ascii="Times New Roman" w:hAnsi="Times New Roman"/>
        </w:rPr>
        <w:t>were persistently sad or hopeless, and over one in five considered suicide.</w:t>
      </w:r>
      <w:r w:rsidRPr="006D653D">
        <w:rPr>
          <w:rFonts w:ascii="Times New Roman" w:hAnsi="Times New Roman" w:eastAsia="Times New Roman" w:cs="Times New Roman"/>
          <w:vertAlign w:val="superscript"/>
        </w:rPr>
        <w:endnoteReference w:id="4"/>
      </w:r>
      <w:r w:rsidRPr="006D653D">
        <w:rPr>
          <w:rFonts w:ascii="Times New Roman" w:hAnsi="Times New Roman"/>
        </w:rPr>
        <w:t xml:space="preserve"> </w:t>
      </w:r>
      <w:r w:rsidRPr="006D653D">
        <w:rPr>
          <w:rFonts w:ascii="Times New Roman" w:hAnsi="Times New Roman" w:eastAsia="Times New Roman" w:cs="Times New Roman"/>
        </w:rPr>
        <w:br/>
      </w:r>
    </w:p>
    <w:p w:rsidRPr="006D653D" w:rsidR="00F7547C" w:rsidRDefault="00CC4A67" w14:paraId="00EB4158" w14:textId="50DDE444">
      <w:pPr>
        <w:pStyle w:val="Body"/>
        <w:spacing w:after="0"/>
        <w:rPr>
          <w:rFonts w:ascii="Times New Roman" w:hAnsi="Times New Roman" w:eastAsia="Times New Roman" w:cs="Times New Roman"/>
        </w:rPr>
      </w:pPr>
      <w:r w:rsidRPr="006D653D">
        <w:rPr>
          <w:rFonts w:ascii="Times New Roman" w:hAnsi="Times New Roman"/>
          <w:lang w:val="it-IT"/>
        </w:rPr>
        <w:t>Mental</w:t>
      </w:r>
      <w:r w:rsidRPr="006D653D">
        <w:rPr>
          <w:rFonts w:ascii="Times New Roman" w:hAnsi="Times New Roman"/>
        </w:rPr>
        <w:t xml:space="preserve"> health can affect a student’s success in school and in life, but a culture of sti</w:t>
      </w:r>
      <w:r w:rsidRPr="006D653D" w:rsidR="00C473A9">
        <w:rPr>
          <w:rFonts w:ascii="Times New Roman" w:hAnsi="Times New Roman"/>
        </w:rPr>
        <w:t>gma and shame—in society at large and within the Latinx</w:t>
      </w:r>
      <w:r w:rsidRPr="006D653D" w:rsidR="00BA787D">
        <w:rPr>
          <w:rStyle w:val="EndnoteReference"/>
          <w:rFonts w:ascii="Times New Roman" w:hAnsi="Times New Roman"/>
        </w:rPr>
        <w:endnoteReference w:id="5"/>
      </w:r>
      <w:r w:rsidRPr="006D653D" w:rsidR="00C473A9">
        <w:rPr>
          <w:rFonts w:ascii="Times New Roman" w:hAnsi="Times New Roman"/>
        </w:rPr>
        <w:t xml:space="preserve"> community—means </w:t>
      </w:r>
      <w:r w:rsidRPr="006D653D">
        <w:rPr>
          <w:rFonts w:ascii="Times New Roman" w:hAnsi="Times New Roman"/>
        </w:rPr>
        <w:t>that it’s spoken of less than other challenges Latina girls face. Mental health disabilities are often “</w:t>
      </w:r>
      <w:r w:rsidRPr="006D653D">
        <w:rPr>
          <w:rFonts w:ascii="Times New Roman" w:hAnsi="Times New Roman"/>
          <w:lang w:val="fr-FR"/>
        </w:rPr>
        <w:t>invisible</w:t>
      </w:r>
      <w:r w:rsidRPr="006D653D">
        <w:rPr>
          <w:rFonts w:ascii="Times New Roman" w:hAnsi="Times New Roman"/>
        </w:rPr>
        <w:t xml:space="preserve">” </w:t>
      </w:r>
      <w:r w:rsidRPr="006D653D" w:rsidR="00826A12">
        <w:rPr>
          <w:rFonts w:ascii="Times New Roman" w:hAnsi="Times New Roman"/>
        </w:rPr>
        <w:t>disabilities</w:t>
      </w:r>
      <w:r w:rsidRPr="006D653D">
        <w:rPr>
          <w:rFonts w:ascii="Times New Roman" w:hAnsi="Times New Roman"/>
        </w:rPr>
        <w:t xml:space="preserve"> that are hard to recognize—and this culture of stigma, shame, and silence makes girls with these “</w:t>
      </w:r>
      <w:r w:rsidRPr="006D653D">
        <w:rPr>
          <w:rFonts w:ascii="Times New Roman" w:hAnsi="Times New Roman"/>
          <w:lang w:val="fr-FR"/>
        </w:rPr>
        <w:t>invisible</w:t>
      </w:r>
      <w:r w:rsidRPr="006D653D">
        <w:rPr>
          <w:rFonts w:ascii="Times New Roman" w:hAnsi="Times New Roman"/>
        </w:rPr>
        <w:t xml:space="preserve">” struggles feel like they cannot talk about it or they should not get help. These barriers create a culture of invisibility that leaves too many girls to struggle in schools unsupported and unseen. </w:t>
      </w:r>
    </w:p>
    <w:p w:rsidRPr="006D653D" w:rsidR="00F7547C" w:rsidRDefault="00F7547C" w14:paraId="08819BD9" w14:textId="3158C03C">
      <w:pPr>
        <w:pStyle w:val="Body"/>
        <w:spacing w:after="0"/>
        <w:rPr>
          <w:rFonts w:ascii="Times New Roman" w:hAnsi="Times New Roman" w:eastAsia="Times New Roman" w:cs="Times New Roman"/>
        </w:rPr>
      </w:pPr>
    </w:p>
    <w:p w:rsidRPr="006D653D" w:rsidR="00F7547C" w:rsidRDefault="006C3E9A" w14:paraId="7A3C8590" w14:textId="6A7E3B11">
      <w:pPr>
        <w:pStyle w:val="Body"/>
        <w:spacing w:after="0"/>
        <w:rPr>
          <w:rFonts w:ascii="Times New Roman" w:hAnsi="Times New Roman" w:eastAsia="Times New Roman" w:cs="Times New Roman"/>
        </w:rPr>
      </w:pPr>
      <w:r w:rsidRPr="006D653D">
        <w:rPr>
          <w:rFonts w:ascii="Times New Roman" w:hAnsi="Times New Roman"/>
        </w:rPr>
        <w:t>This report was co-written with</w:t>
      </w:r>
      <w:r w:rsidRPr="006D653D" w:rsidR="00CC4A67">
        <w:rPr>
          <w:rFonts w:ascii="Times New Roman" w:hAnsi="Times New Roman"/>
        </w:rPr>
        <w:t xml:space="preserve"> Latina</w:t>
      </w:r>
      <w:r w:rsidRPr="006D653D" w:rsidR="005C7A0B">
        <w:rPr>
          <w:rStyle w:val="EndnoteReference"/>
          <w:rFonts w:ascii="Times New Roman" w:hAnsi="Times New Roman"/>
        </w:rPr>
        <w:endnoteReference w:id="6"/>
      </w:r>
      <w:r w:rsidRPr="006D653D" w:rsidR="00CC4A67">
        <w:rPr>
          <w:rFonts w:ascii="Times New Roman" w:hAnsi="Times New Roman"/>
        </w:rPr>
        <w:t xml:space="preserve"> middle and high school stu</w:t>
      </w:r>
      <w:r w:rsidRPr="006D653D" w:rsidR="005C7A0B">
        <w:rPr>
          <w:rFonts w:ascii="Times New Roman" w:hAnsi="Times New Roman"/>
        </w:rPr>
        <w:t>d</w:t>
      </w:r>
      <w:r w:rsidRPr="006D653D" w:rsidR="00CC4A67">
        <w:rPr>
          <w:rFonts w:ascii="Times New Roman" w:hAnsi="Times New Roman"/>
        </w:rPr>
        <w:t>ents attending public schools in Philadelphia</w:t>
      </w:r>
      <w:r w:rsidRPr="006D653D">
        <w:rPr>
          <w:rFonts w:ascii="Times New Roman" w:hAnsi="Times New Roman"/>
        </w:rPr>
        <w:t>. These student co-authors reject the culture of invisibility by</w:t>
      </w:r>
      <w:r w:rsidRPr="006D653D" w:rsidR="00CC4A67">
        <w:rPr>
          <w:rFonts w:ascii="Times New Roman" w:hAnsi="Times New Roman"/>
        </w:rPr>
        <w:t xml:space="preserve"> break</w:t>
      </w:r>
      <w:r w:rsidRPr="006D653D">
        <w:rPr>
          <w:rFonts w:ascii="Times New Roman" w:hAnsi="Times New Roman"/>
        </w:rPr>
        <w:t>ing</w:t>
      </w:r>
      <w:r w:rsidRPr="006D653D" w:rsidR="00CC4A67">
        <w:rPr>
          <w:rFonts w:ascii="Times New Roman" w:hAnsi="Times New Roman"/>
        </w:rPr>
        <w:t xml:space="preserve"> the silence </w:t>
      </w:r>
      <w:r w:rsidRPr="006D653D">
        <w:rPr>
          <w:rFonts w:ascii="Times New Roman" w:hAnsi="Times New Roman"/>
        </w:rPr>
        <w:t>to</w:t>
      </w:r>
      <w:r w:rsidRPr="006D653D" w:rsidR="00CC4A67">
        <w:rPr>
          <w:rFonts w:ascii="Times New Roman" w:hAnsi="Times New Roman"/>
        </w:rPr>
        <w:t xml:space="preserve"> tell schools and policymakers what they need to do to support </w:t>
      </w:r>
      <w:r w:rsidRPr="006D653D" w:rsidR="00F40C19">
        <w:rPr>
          <w:rFonts w:ascii="Times New Roman" w:hAnsi="Times New Roman"/>
        </w:rPr>
        <w:t>Latina students</w:t>
      </w:r>
      <w:r w:rsidRPr="006D653D" w:rsidR="00CC4A67">
        <w:rPr>
          <w:rFonts w:ascii="Times New Roman" w:hAnsi="Times New Roman"/>
        </w:rPr>
        <w:t xml:space="preserve"> when they struggle with mental health challenges. They speak about the need to change school culture, to </w:t>
      </w:r>
      <w:r w:rsidRPr="006D653D">
        <w:rPr>
          <w:rFonts w:ascii="Times New Roman" w:hAnsi="Times New Roman"/>
        </w:rPr>
        <w:t>build mental health support into</w:t>
      </w:r>
      <w:r w:rsidRPr="006D653D" w:rsidR="00CC4A67">
        <w:rPr>
          <w:rFonts w:ascii="Times New Roman" w:hAnsi="Times New Roman"/>
        </w:rPr>
        <w:t xml:space="preserve"> the school setting, to affirm their identities in the school curriculum, and to know their rights. While centering the voices </w:t>
      </w:r>
      <w:r w:rsidRPr="006D653D">
        <w:rPr>
          <w:rFonts w:ascii="Times New Roman" w:hAnsi="Times New Roman"/>
        </w:rPr>
        <w:t xml:space="preserve">and leadership </w:t>
      </w:r>
      <w:r w:rsidRPr="006D653D" w:rsidR="00CC4A67">
        <w:rPr>
          <w:rFonts w:ascii="Times New Roman" w:hAnsi="Times New Roman"/>
        </w:rPr>
        <w:t xml:space="preserve">of Latina girls, a group experiencing heightened mental health concerns, the recommendations in this report will help all students—because all students benefit from being in a school that supports positive mental health. </w:t>
      </w:r>
    </w:p>
    <w:p w:rsidRPr="006D653D" w:rsidR="00F7547C" w:rsidRDefault="00F7547C" w14:paraId="7EDCEAD5" w14:textId="77777777">
      <w:pPr>
        <w:pStyle w:val="Body"/>
        <w:spacing w:after="0"/>
        <w:rPr>
          <w:rFonts w:ascii="Times New Roman" w:hAnsi="Times New Roman" w:eastAsia="Times New Roman" w:cs="Times New Roman"/>
        </w:rPr>
      </w:pPr>
    </w:p>
    <w:p w:rsidRPr="006D653D" w:rsidR="00F7547C" w:rsidRDefault="00CC4A67" w14:paraId="7C29E197" w14:textId="60807C6E">
      <w:pPr>
        <w:pStyle w:val="Body"/>
        <w:spacing w:after="0"/>
        <w:rPr>
          <w:rFonts w:ascii="Times New Roman" w:hAnsi="Times New Roman" w:eastAsia="Times New Roman" w:cs="Times New Roman"/>
        </w:rPr>
      </w:pPr>
      <w:r w:rsidRPr="006D653D">
        <w:rPr>
          <w:rFonts w:ascii="Times New Roman" w:hAnsi="Times New Roman"/>
        </w:rPr>
        <w:t xml:space="preserve">“Some people don’t see schools’ roles are in giving support to students, but this is the place I develop most as a human being and spend the most of my formative years at. School’s role should be developing us, not making workers.”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6DC05391" w14:textId="77777777">
      <w:pPr>
        <w:pStyle w:val="Body"/>
        <w:spacing w:after="0"/>
        <w:rPr>
          <w:rFonts w:ascii="Times New Roman" w:hAnsi="Times New Roman" w:eastAsia="Times New Roman" w:cs="Times New Roman"/>
        </w:rPr>
      </w:pPr>
    </w:p>
    <w:p w:rsidRPr="006D653D" w:rsidR="00F7547C" w:rsidRDefault="00DA6B71" w14:paraId="5CE23DD1" w14:textId="6C181F0F">
      <w:pPr>
        <w:pStyle w:val="Body"/>
        <w:spacing w:after="0"/>
        <w:rPr>
          <w:rFonts w:ascii="Times New Roman" w:hAnsi="Times New Roman" w:eastAsia="Times New Roman" w:cs="Times New Roman"/>
        </w:rPr>
      </w:pPr>
      <w:r w:rsidRPr="006D653D">
        <w:rPr>
          <w:rFonts w:ascii="Times New Roman" w:hAnsi="Times New Roman"/>
        </w:rPr>
        <w:t>We wrote this report because in</w:t>
      </w:r>
      <w:r w:rsidRPr="006D653D" w:rsidR="00CC4A67">
        <w:rPr>
          <w:rFonts w:ascii="Times New Roman" w:hAnsi="Times New Roman"/>
        </w:rPr>
        <w:t xml:space="preserve"> Philadelphia and across the country, the mental health needs of Latina girls are often ignored, inadequately addressed, or exacerbated in schools that don’t want to, or don’t know how to, support them. Latina girls are resilient and want to succeed</w:t>
      </w:r>
      <w:r w:rsidRPr="006D653D" w:rsidR="006A49D2">
        <w:rPr>
          <w:rStyle w:val="EndnoteReference"/>
          <w:rFonts w:ascii="Times New Roman" w:hAnsi="Times New Roman"/>
        </w:rPr>
        <w:endnoteReference w:id="7"/>
      </w:r>
      <w:r w:rsidRPr="006D653D" w:rsidR="00CC4A67">
        <w:rPr>
          <w:rFonts w:ascii="Times New Roman" w:hAnsi="Times New Roman"/>
        </w:rPr>
        <w:t xml:space="preserve">—so schools must support them in doing so. If students don’t get needed mental health supports in school, succeeding in education and career can be much harder, and many students can be pushed out of school altogether. School pushout </w:t>
      </w:r>
      <w:r w:rsidRPr="006D653D" w:rsidR="00CC4A67">
        <w:rPr>
          <w:rFonts w:ascii="Times New Roman" w:hAnsi="Times New Roman"/>
        </w:rPr>
        <w:lastRenderedPageBreak/>
        <w:t>happens when schools actively expel or suspend students, but it can also take other forms. Sometimes, lack of mental health support can cause girls to fade out through chronic absenteeism and disengagement from schools that don’t pay attention to them or their needs. This is a particular concern for Latinas, whose high school completion rates remain lower than their peers. In fact, more than one in five Latinas has not completed high school by age 29.</w:t>
      </w:r>
      <w:r w:rsidRPr="006D653D" w:rsidR="00CC4A67">
        <w:rPr>
          <w:rFonts w:ascii="Times New Roman" w:hAnsi="Times New Roman" w:eastAsia="Times New Roman" w:cs="Times New Roman"/>
          <w:vertAlign w:val="superscript"/>
        </w:rPr>
        <w:endnoteReference w:id="8"/>
      </w:r>
      <w:r w:rsidRPr="006D653D" w:rsidR="00CC4A67">
        <w:rPr>
          <w:rFonts w:ascii="Times New Roman" w:hAnsi="Times New Roman"/>
        </w:rPr>
        <w:t xml:space="preserve"> </w:t>
      </w:r>
      <w:r w:rsidRPr="006D653D" w:rsidR="00826A12">
        <w:rPr>
          <w:rFonts w:ascii="Times New Roman" w:hAnsi="Times New Roman"/>
        </w:rPr>
        <w:t xml:space="preserve">Unmet mental </w:t>
      </w:r>
      <w:r w:rsidRPr="006D653D" w:rsidR="00CC4A67">
        <w:rPr>
          <w:rFonts w:ascii="Times New Roman" w:hAnsi="Times New Roman"/>
        </w:rPr>
        <w:t xml:space="preserve">health needs have </w:t>
      </w:r>
      <w:r w:rsidRPr="006D653D" w:rsidR="00826A12">
        <w:rPr>
          <w:rFonts w:ascii="Times New Roman" w:hAnsi="Times New Roman"/>
        </w:rPr>
        <w:t xml:space="preserve">also </w:t>
      </w:r>
      <w:r w:rsidRPr="006D653D" w:rsidR="00CC4A67">
        <w:rPr>
          <w:rFonts w:ascii="Times New Roman" w:hAnsi="Times New Roman"/>
        </w:rPr>
        <w:t>been recognized as a reason that some</w:t>
      </w:r>
      <w:r w:rsidRPr="006D653D" w:rsidR="00CC4A67">
        <w:rPr>
          <w:rFonts w:ascii="Times New Roman" w:hAnsi="Times New Roman"/>
          <w:lang w:val="es-ES_tradnl"/>
        </w:rPr>
        <w:t xml:space="preserve"> Latinas </w:t>
      </w:r>
      <w:r w:rsidRPr="006D653D" w:rsidR="00CC4A67">
        <w:rPr>
          <w:rFonts w:ascii="Times New Roman" w:hAnsi="Times New Roman"/>
        </w:rPr>
        <w:t xml:space="preserve">struggle to complete their college </w:t>
      </w:r>
      <w:r w:rsidRPr="006D653D" w:rsidR="00CC4A67">
        <w:rPr>
          <w:rFonts w:ascii="Times New Roman" w:hAnsi="Times New Roman"/>
          <w:lang w:val="it-IT"/>
        </w:rPr>
        <w:t>education.</w:t>
      </w:r>
      <w:r w:rsidRPr="006D653D" w:rsidR="00CC4A67">
        <w:rPr>
          <w:rFonts w:ascii="Times New Roman" w:hAnsi="Times New Roman" w:eastAsia="Times New Roman" w:cs="Times New Roman"/>
          <w:vertAlign w:val="superscript"/>
        </w:rPr>
        <w:endnoteReference w:id="9"/>
      </w:r>
      <w:r w:rsidRPr="006D653D" w:rsidR="00CC4A67">
        <w:rPr>
          <w:rFonts w:ascii="Times New Roman" w:hAnsi="Times New Roman"/>
        </w:rPr>
        <w:t xml:space="preserve"> </w:t>
      </w:r>
    </w:p>
    <w:p w:rsidRPr="006D653D" w:rsidR="00826A12" w:rsidRDefault="00826A12" w14:paraId="00CA458A" w14:textId="77777777">
      <w:pPr>
        <w:pStyle w:val="Body"/>
        <w:spacing w:after="0" w:line="240" w:lineRule="auto"/>
        <w:rPr>
          <w:rFonts w:ascii="Times New Roman" w:hAnsi="Times New Roman" w:eastAsia="Times New Roman" w:cs="Times New Roman"/>
        </w:rPr>
      </w:pPr>
    </w:p>
    <w:p w:rsidRPr="006D653D" w:rsidR="00F7547C" w:rsidRDefault="00CC4A67" w14:paraId="4C23B111" w14:textId="5FFC2764">
      <w:pPr>
        <w:pStyle w:val="Body"/>
        <w:spacing w:after="0"/>
        <w:rPr>
          <w:rFonts w:ascii="Times New Roman" w:hAnsi="Times New Roman" w:eastAsia="Times New Roman" w:cs="Times New Roman"/>
        </w:rPr>
      </w:pPr>
      <w:r w:rsidRPr="006D653D">
        <w:rPr>
          <w:rFonts w:ascii="Times New Roman" w:hAnsi="Times New Roman"/>
        </w:rPr>
        <w:t>But there is potential for change, with schools leading the way</w:t>
      </w:r>
      <w:r w:rsidRPr="006D653D" w:rsidR="00826A12">
        <w:rPr>
          <w:rFonts w:ascii="Times New Roman" w:hAnsi="Times New Roman"/>
        </w:rPr>
        <w:t xml:space="preserve"> by</w:t>
      </w:r>
      <w:r w:rsidRPr="006D653D">
        <w:rPr>
          <w:rFonts w:ascii="Times New Roman" w:hAnsi="Times New Roman"/>
        </w:rPr>
        <w:t xml:space="preserve"> providing key mental health supports for students in an accessible way. Nationally, fewer than one in six children who need mental health services receive them</w:t>
      </w:r>
      <w:r w:rsidRPr="006D653D" w:rsidR="0027217E">
        <w:rPr>
          <w:rFonts w:ascii="Times New Roman" w:hAnsi="Times New Roman"/>
        </w:rPr>
        <w:t xml:space="preserve"> (16 percent)</w:t>
      </w:r>
      <w:r w:rsidRPr="006D653D">
        <w:rPr>
          <w:rFonts w:ascii="Times New Roman" w:hAnsi="Times New Roman"/>
        </w:rPr>
        <w:t xml:space="preserve">, </w:t>
      </w:r>
      <w:r w:rsidRPr="006D653D" w:rsidR="00F40C19">
        <w:rPr>
          <w:rFonts w:ascii="Times New Roman" w:hAnsi="Times New Roman"/>
        </w:rPr>
        <w:t>and of those who do,</w:t>
      </w:r>
      <w:r w:rsidRPr="006D653D">
        <w:rPr>
          <w:rFonts w:ascii="Times New Roman" w:hAnsi="Times New Roman"/>
        </w:rPr>
        <w:t xml:space="preserve"> 80 percent </w:t>
      </w:r>
      <w:r w:rsidRPr="006D653D" w:rsidR="00F40C19">
        <w:rPr>
          <w:rFonts w:ascii="Times New Roman" w:hAnsi="Times New Roman"/>
        </w:rPr>
        <w:t>obtain</w:t>
      </w:r>
      <w:r w:rsidRPr="006D653D">
        <w:rPr>
          <w:rFonts w:ascii="Times New Roman" w:hAnsi="Times New Roman"/>
        </w:rPr>
        <w:t xml:space="preserve"> mental health services in school settings.</w:t>
      </w:r>
      <w:r w:rsidRPr="006D653D">
        <w:rPr>
          <w:rFonts w:ascii="Times New Roman" w:hAnsi="Times New Roman" w:eastAsia="Times New Roman" w:cs="Times New Roman"/>
          <w:vertAlign w:val="superscript"/>
        </w:rPr>
        <w:endnoteReference w:id="10"/>
      </w:r>
    </w:p>
    <w:p w:rsidRPr="006D653D" w:rsidR="00F7547C" w:rsidRDefault="00F7547C" w14:paraId="0D35C927" w14:textId="77777777">
      <w:pPr>
        <w:pStyle w:val="Body"/>
        <w:spacing w:after="0"/>
        <w:rPr>
          <w:rFonts w:ascii="Times New Roman" w:hAnsi="Times New Roman" w:eastAsia="Times New Roman" w:cs="Times New Roman"/>
        </w:rPr>
      </w:pPr>
    </w:p>
    <w:p w:rsidRPr="006D653D" w:rsidR="00340ACA" w:rsidRDefault="00CC4A67" w14:paraId="3BD065EF" w14:textId="56260E2E">
      <w:pPr>
        <w:pStyle w:val="Body"/>
        <w:rPr>
          <w:rFonts w:ascii="Times New Roman" w:hAnsi="Times New Roman"/>
          <w:spacing w:val="5"/>
        </w:rPr>
      </w:pPr>
      <w:r w:rsidRPr="006D653D">
        <w:rPr>
          <w:rFonts w:ascii="Times New Roman" w:hAnsi="Times New Roman"/>
        </w:rPr>
        <w:t>This report focuses on Philadelphia because it has the potential to build on some positive policy starts</w:t>
      </w:r>
      <w:r w:rsidRPr="006D653D" w:rsidR="006C3E9A">
        <w:rPr>
          <w:rFonts w:ascii="Times New Roman" w:hAnsi="Times New Roman"/>
        </w:rPr>
        <w:t>.</w:t>
      </w:r>
      <w:r w:rsidRPr="006D653D">
        <w:rPr>
          <w:rFonts w:ascii="Times New Roman" w:hAnsi="Times New Roman"/>
          <w:spacing w:val="5"/>
        </w:rPr>
        <w:t xml:space="preserve"> </w:t>
      </w:r>
      <w:r w:rsidRPr="006D653D" w:rsidR="0027217E">
        <w:rPr>
          <w:rFonts w:ascii="Times New Roman" w:hAnsi="Times New Roman"/>
          <w:spacing w:val="5"/>
        </w:rPr>
        <w:t xml:space="preserve">In </w:t>
      </w:r>
      <w:r w:rsidRPr="006D653D">
        <w:rPr>
          <w:rFonts w:ascii="Times New Roman" w:hAnsi="Times New Roman"/>
          <w:spacing w:val="5"/>
        </w:rPr>
        <w:t xml:space="preserve">2017, the city began a pilot program to place social workers in 21 schools to address student behavioral and mental health needs. But </w:t>
      </w:r>
      <w:r w:rsidRPr="006D653D" w:rsidR="00A17A88">
        <w:rPr>
          <w:rFonts w:ascii="Times New Roman" w:hAnsi="Times New Roman"/>
          <w:spacing w:val="5"/>
        </w:rPr>
        <w:t xml:space="preserve">schools </w:t>
      </w:r>
      <w:r w:rsidRPr="006D653D" w:rsidR="00F40C19">
        <w:rPr>
          <w:rFonts w:ascii="Times New Roman" w:hAnsi="Times New Roman"/>
          <w:spacing w:val="5"/>
        </w:rPr>
        <w:t xml:space="preserve">overall </w:t>
      </w:r>
      <w:r w:rsidRPr="006D653D" w:rsidR="00A17A88">
        <w:rPr>
          <w:rFonts w:ascii="Times New Roman" w:hAnsi="Times New Roman"/>
          <w:spacing w:val="5"/>
        </w:rPr>
        <w:t>still lack culturally competent mental health professionals</w:t>
      </w:r>
      <w:r w:rsidRPr="006D653D" w:rsidR="00F20674">
        <w:rPr>
          <w:rFonts w:ascii="Times New Roman" w:hAnsi="Times New Roman"/>
          <w:spacing w:val="5"/>
        </w:rPr>
        <w:t xml:space="preserve"> </w:t>
      </w:r>
      <w:r w:rsidRPr="006D653D" w:rsidR="00A17A88">
        <w:rPr>
          <w:rFonts w:ascii="Times New Roman" w:hAnsi="Times New Roman"/>
          <w:spacing w:val="5"/>
        </w:rPr>
        <w:t xml:space="preserve">who can address the needs of Latina and Latinx </w:t>
      </w:r>
      <w:r w:rsidRPr="006D653D" w:rsidR="00F20674">
        <w:rPr>
          <w:rFonts w:ascii="Times New Roman" w:hAnsi="Times New Roman"/>
          <w:spacing w:val="5"/>
        </w:rPr>
        <w:t>students</w:t>
      </w:r>
      <w:r w:rsidRPr="006D653D" w:rsidR="00A17A88">
        <w:rPr>
          <w:rFonts w:ascii="Times New Roman" w:hAnsi="Times New Roman"/>
          <w:spacing w:val="5"/>
        </w:rPr>
        <w:t xml:space="preserve"> through school-based programming.</w:t>
      </w:r>
      <w:r w:rsidRPr="006D653D" w:rsidR="00A17A88">
        <w:rPr>
          <w:rStyle w:val="EndnoteReference"/>
          <w:rFonts w:ascii="Times New Roman" w:hAnsi="Times New Roman"/>
          <w:spacing w:val="5"/>
        </w:rPr>
        <w:endnoteReference w:id="11"/>
      </w:r>
      <w:r w:rsidRPr="006D653D" w:rsidR="00A17A88">
        <w:rPr>
          <w:rFonts w:ascii="Times New Roman" w:hAnsi="Times New Roman"/>
          <w:spacing w:val="5"/>
        </w:rPr>
        <w:t xml:space="preserve"> </w:t>
      </w:r>
    </w:p>
    <w:p w:rsidRPr="006D653D" w:rsidR="00CC4A67" w:rsidRDefault="00CC4A67" w14:paraId="22111FAD" w14:textId="67801685">
      <w:pPr>
        <w:pStyle w:val="Body"/>
        <w:rPr>
          <w:rFonts w:ascii="Times New Roman" w:hAnsi="Times New Roman" w:eastAsia="Times New Roman" w:cs="Times New Roman"/>
          <w:spacing w:val="5"/>
        </w:rPr>
      </w:pPr>
      <w:r w:rsidRPr="006D653D">
        <w:rPr>
          <w:rFonts w:ascii="Times New Roman" w:hAnsi="Times New Roman"/>
          <w:spacing w:val="5"/>
        </w:rPr>
        <w:t xml:space="preserve">Philadelphia also piloted community schools in 2016 and expanded the number of community schools in 2017 to a total of 12. </w:t>
      </w:r>
      <w:r w:rsidRPr="006D653D" w:rsidR="00971898">
        <w:rPr>
          <w:rFonts w:ascii="Times New Roman" w:hAnsi="Times New Roman"/>
          <w:spacing w:val="5"/>
        </w:rPr>
        <w:t xml:space="preserve">Community schools are based on the idea that a successful </w:t>
      </w:r>
      <w:r w:rsidRPr="006D653D" w:rsidR="002A3F9D">
        <w:rPr>
          <w:rFonts w:ascii="Times New Roman" w:hAnsi="Times New Roman"/>
          <w:spacing w:val="5"/>
        </w:rPr>
        <w:t xml:space="preserve">school is one that integrates community </w:t>
      </w:r>
      <w:r w:rsidRPr="006D653D" w:rsidR="008438FF">
        <w:rPr>
          <w:rFonts w:ascii="Times New Roman" w:hAnsi="Times New Roman"/>
          <w:spacing w:val="5"/>
        </w:rPr>
        <w:t>programs</w:t>
      </w:r>
      <w:r w:rsidRPr="006D653D" w:rsidR="002A3F9D">
        <w:rPr>
          <w:rFonts w:ascii="Times New Roman" w:hAnsi="Times New Roman"/>
          <w:spacing w:val="5"/>
        </w:rPr>
        <w:t>—like h</w:t>
      </w:r>
      <w:r w:rsidRPr="006D653D" w:rsidR="008438FF">
        <w:rPr>
          <w:rFonts w:ascii="Times New Roman" w:hAnsi="Times New Roman"/>
          <w:spacing w:val="5"/>
        </w:rPr>
        <w:t>e</w:t>
      </w:r>
      <w:r w:rsidRPr="006D653D" w:rsidR="002A3F9D">
        <w:rPr>
          <w:rFonts w:ascii="Times New Roman" w:hAnsi="Times New Roman"/>
          <w:spacing w:val="5"/>
        </w:rPr>
        <w:t>alth services and food support</w:t>
      </w:r>
      <w:r w:rsidRPr="006D653D" w:rsidR="008438FF">
        <w:rPr>
          <w:rFonts w:ascii="Times New Roman" w:hAnsi="Times New Roman"/>
          <w:spacing w:val="5"/>
        </w:rPr>
        <w:t>—</w:t>
      </w:r>
      <w:r w:rsidRPr="006D653D" w:rsidR="002A3F9D">
        <w:rPr>
          <w:rFonts w:ascii="Times New Roman" w:hAnsi="Times New Roman"/>
          <w:spacing w:val="5"/>
        </w:rPr>
        <w:t>recognizing</w:t>
      </w:r>
      <w:r w:rsidRPr="006D653D" w:rsidR="008438FF">
        <w:rPr>
          <w:rFonts w:ascii="Times New Roman" w:hAnsi="Times New Roman"/>
          <w:spacing w:val="5"/>
        </w:rPr>
        <w:t xml:space="preserve"> </w:t>
      </w:r>
      <w:r w:rsidRPr="006D653D" w:rsidR="00F33EE5">
        <w:rPr>
          <w:rFonts w:ascii="Times New Roman" w:hAnsi="Times New Roman"/>
          <w:spacing w:val="5"/>
        </w:rPr>
        <w:t xml:space="preserve">that for students to be successful, the needs of the entire family should be met. </w:t>
      </w:r>
      <w:r w:rsidRPr="006D653D">
        <w:rPr>
          <w:rFonts w:ascii="Times New Roman" w:hAnsi="Times New Roman"/>
          <w:spacing w:val="5"/>
        </w:rPr>
        <w:t>These schools have been prioritized to receive social workers</w:t>
      </w:r>
      <w:r w:rsidRPr="006D653D" w:rsidR="00F40C19">
        <w:rPr>
          <w:rFonts w:ascii="Times New Roman" w:hAnsi="Times New Roman"/>
          <w:spacing w:val="5"/>
        </w:rPr>
        <w:t xml:space="preserve"> through the pilot program.</w:t>
      </w:r>
    </w:p>
    <w:p w:rsidRPr="006D653D" w:rsidR="00CC4A67" w:rsidRDefault="00F33EE5" w14:paraId="23F21A40" w14:textId="2F4DAD07">
      <w:pPr>
        <w:pStyle w:val="Body"/>
        <w:spacing w:after="0"/>
        <w:rPr>
          <w:rFonts w:ascii="Times New Roman" w:hAnsi="Times New Roman"/>
        </w:rPr>
      </w:pPr>
      <w:r w:rsidRPr="006D653D">
        <w:rPr>
          <w:rFonts w:ascii="Times New Roman" w:hAnsi="Times New Roman"/>
        </w:rPr>
        <w:t xml:space="preserve">Because Philadelphia’s community </w:t>
      </w:r>
      <w:proofErr w:type="gramStart"/>
      <w:r w:rsidRPr="006D653D">
        <w:rPr>
          <w:rFonts w:ascii="Times New Roman" w:hAnsi="Times New Roman"/>
        </w:rPr>
        <w:t>schools</w:t>
      </w:r>
      <w:proofErr w:type="gramEnd"/>
      <w:r w:rsidRPr="006D653D">
        <w:rPr>
          <w:rFonts w:ascii="Times New Roman" w:hAnsi="Times New Roman"/>
        </w:rPr>
        <w:t xml:space="preserve"> </w:t>
      </w:r>
      <w:r w:rsidRPr="006D653D" w:rsidR="00DA6B71">
        <w:rPr>
          <w:rFonts w:ascii="Times New Roman" w:hAnsi="Times New Roman"/>
        </w:rPr>
        <w:t>program and social worker pilot program have</w:t>
      </w:r>
      <w:r w:rsidRPr="006D653D">
        <w:rPr>
          <w:rFonts w:ascii="Times New Roman" w:hAnsi="Times New Roman"/>
        </w:rPr>
        <w:t xml:space="preserve"> only existed for two years,</w:t>
      </w:r>
      <w:r w:rsidRPr="006D653D" w:rsidR="00CC4A67">
        <w:rPr>
          <w:rFonts w:ascii="Times New Roman" w:hAnsi="Times New Roman"/>
        </w:rPr>
        <w:t xml:space="preserve"> </w:t>
      </w:r>
      <w:r w:rsidRPr="006D653D" w:rsidR="00C82EA7">
        <w:rPr>
          <w:rFonts w:ascii="Times New Roman" w:hAnsi="Times New Roman"/>
        </w:rPr>
        <w:t>outcomes are still being measured</w:t>
      </w:r>
      <w:r w:rsidRPr="006D653D" w:rsidR="00CC4A67">
        <w:rPr>
          <w:rFonts w:ascii="Times New Roman" w:hAnsi="Times New Roman"/>
        </w:rPr>
        <w:t xml:space="preserve">. </w:t>
      </w:r>
      <w:r w:rsidRPr="006D653D" w:rsidR="00C82EA7">
        <w:rPr>
          <w:rFonts w:ascii="Times New Roman" w:hAnsi="Times New Roman"/>
        </w:rPr>
        <w:t>However</w:t>
      </w:r>
      <w:r w:rsidRPr="006D653D" w:rsidR="00CC4A67">
        <w:rPr>
          <w:rFonts w:ascii="Times New Roman" w:hAnsi="Times New Roman"/>
        </w:rPr>
        <w:t xml:space="preserve">, the first study of their </w:t>
      </w:r>
      <w:r w:rsidRPr="006D653D" w:rsidR="00DA6B71">
        <w:rPr>
          <w:rFonts w:ascii="Times New Roman" w:hAnsi="Times New Roman"/>
        </w:rPr>
        <w:t xml:space="preserve">community schools’ </w:t>
      </w:r>
      <w:r w:rsidRPr="006D653D" w:rsidR="00CC4A67">
        <w:rPr>
          <w:rFonts w:ascii="Times New Roman" w:hAnsi="Times New Roman"/>
        </w:rPr>
        <w:t>progress shows some bright spots: student participation in community school programs and services is high, and community school coordinators are effective in making these programs and services happen.</w:t>
      </w:r>
      <w:r w:rsidRPr="006D653D" w:rsidR="00CC4A67">
        <w:rPr>
          <w:rFonts w:ascii="Times New Roman" w:hAnsi="Times New Roman" w:eastAsia="Times New Roman" w:cs="Times New Roman"/>
          <w:vertAlign w:val="superscript"/>
        </w:rPr>
        <w:endnoteReference w:id="12"/>
      </w:r>
      <w:r w:rsidRPr="006D653D" w:rsidR="00CC4A67">
        <w:rPr>
          <w:rFonts w:ascii="Times New Roman" w:hAnsi="Times New Roman"/>
        </w:rPr>
        <w:t xml:space="preserve"> But many students and some teachers reported that the schools need more services that match their needs—including mental health services. </w:t>
      </w:r>
    </w:p>
    <w:p w:rsidRPr="006D653D" w:rsidR="00CC4A67" w:rsidRDefault="00CC4A67" w14:paraId="1EC7EEC3" w14:textId="77777777">
      <w:pPr>
        <w:pStyle w:val="Body"/>
        <w:spacing w:after="0"/>
        <w:rPr>
          <w:rFonts w:ascii="Times New Roman" w:hAnsi="Times New Roman"/>
        </w:rPr>
      </w:pPr>
    </w:p>
    <w:p w:rsidRPr="006D653D" w:rsidR="00F7547C" w:rsidRDefault="00CC4A67" w14:paraId="6372834E" w14:textId="51F3B857">
      <w:pPr>
        <w:pStyle w:val="Body"/>
        <w:spacing w:after="0"/>
        <w:rPr>
          <w:rFonts w:ascii="Times New Roman" w:hAnsi="Times New Roman" w:eastAsia="Times New Roman" w:cs="Times New Roman"/>
        </w:rPr>
      </w:pPr>
      <w:r w:rsidRPr="006D653D">
        <w:rPr>
          <w:rFonts w:ascii="Times New Roman" w:hAnsi="Times New Roman"/>
        </w:rPr>
        <w:t xml:space="preserve">By </w:t>
      </w:r>
      <w:r w:rsidRPr="006D653D" w:rsidR="00367A16">
        <w:rPr>
          <w:rFonts w:ascii="Times New Roman" w:hAnsi="Times New Roman"/>
        </w:rPr>
        <w:t xml:space="preserve">building on </w:t>
      </w:r>
      <w:r w:rsidRPr="006D653D" w:rsidR="00EE7969">
        <w:rPr>
          <w:rFonts w:ascii="Times New Roman" w:hAnsi="Times New Roman"/>
        </w:rPr>
        <w:t xml:space="preserve">promising starts, and </w:t>
      </w:r>
      <w:r w:rsidRPr="006D653D">
        <w:rPr>
          <w:rFonts w:ascii="Times New Roman" w:hAnsi="Times New Roman"/>
        </w:rPr>
        <w:t>following the lead of its Latina girls, Philadelphia has the potential</w:t>
      </w:r>
      <w:r w:rsidRPr="006D653D" w:rsidR="00E3369E">
        <w:rPr>
          <w:rFonts w:ascii="Times New Roman" w:hAnsi="Times New Roman"/>
        </w:rPr>
        <w:t xml:space="preserve"> to</w:t>
      </w:r>
      <w:r w:rsidRPr="006D653D">
        <w:rPr>
          <w:rFonts w:ascii="Times New Roman" w:hAnsi="Times New Roman"/>
        </w:rPr>
        <w:t xml:space="preserve"> be a national leader in creating safe, supportive school climates for all students. To do so, it is necessary to both examine where </w:t>
      </w:r>
      <w:r w:rsidRPr="006D653D" w:rsidR="00DA6B71">
        <w:rPr>
          <w:rFonts w:ascii="Times New Roman" w:hAnsi="Times New Roman"/>
        </w:rPr>
        <w:t>Philadelphia</w:t>
      </w:r>
      <w:r w:rsidRPr="006D653D">
        <w:rPr>
          <w:rFonts w:ascii="Times New Roman" w:hAnsi="Times New Roman"/>
        </w:rPr>
        <w:t xml:space="preserve"> schools are falling short and to implement strategies for change. We hope that this report will push and enable schools and policymakers to create schools where Latinas, and all students, can thrive. </w:t>
      </w:r>
    </w:p>
    <w:p w:rsidRPr="006D653D" w:rsidR="00F7547C" w:rsidRDefault="00F7547C" w14:paraId="76B74EE2" w14:textId="77777777">
      <w:pPr>
        <w:pStyle w:val="Body"/>
        <w:spacing w:after="0"/>
        <w:rPr>
          <w:rFonts w:ascii="Times New Roman" w:hAnsi="Times New Roman" w:eastAsia="Times New Roman" w:cs="Times New Roman"/>
        </w:rPr>
      </w:pPr>
    </w:p>
    <w:p w:rsidRPr="006D653D" w:rsidR="00F7547C" w:rsidRDefault="00CC4A67" w14:paraId="715A32BA" w14:textId="77777777">
      <w:pPr>
        <w:pStyle w:val="Body"/>
        <w:spacing w:after="0"/>
        <w:rPr>
          <w:rFonts w:ascii="Times New Roman" w:hAnsi="Times New Roman" w:eastAsia="Times New Roman" w:cs="Times New Roman"/>
          <w:b/>
          <w:bCs/>
          <w:color w:val="4472C4"/>
          <w:sz w:val="24"/>
          <w:szCs w:val="24"/>
          <w:u w:color="4472C4"/>
        </w:rPr>
      </w:pPr>
      <w:r w:rsidRPr="006D653D">
        <w:rPr>
          <w:rFonts w:ascii="Times New Roman" w:hAnsi="Times New Roman"/>
          <w:b/>
          <w:bCs/>
          <w:color w:val="4472C4"/>
          <w:sz w:val="24"/>
          <w:szCs w:val="24"/>
          <w:u w:color="4472C4"/>
          <w:lang w:val="de-DE"/>
        </w:rPr>
        <w:t>METHODOLOGY</w:t>
      </w:r>
    </w:p>
    <w:p w:rsidRPr="006D653D" w:rsidR="00F7547C" w:rsidRDefault="00F7547C" w14:paraId="2C5908E0" w14:textId="77777777">
      <w:pPr>
        <w:pStyle w:val="Body"/>
        <w:spacing w:after="0"/>
        <w:rPr>
          <w:rFonts w:ascii="Times New Roman" w:hAnsi="Times New Roman" w:eastAsia="Times New Roman" w:cs="Times New Roman"/>
          <w:b/>
          <w:bCs/>
          <w:color w:val="4472C4"/>
          <w:sz w:val="24"/>
          <w:szCs w:val="24"/>
          <w:u w:color="4472C4"/>
        </w:rPr>
      </w:pPr>
    </w:p>
    <w:p w:rsidRPr="006D653D" w:rsidR="00F7547C" w:rsidRDefault="00CC4A67" w14:paraId="6EB6443A" w14:textId="12D09A04">
      <w:pPr>
        <w:pStyle w:val="Body"/>
        <w:spacing w:after="0"/>
        <w:rPr>
          <w:rFonts w:ascii="Times New Roman" w:hAnsi="Times New Roman" w:eastAsia="Times New Roman" w:cs="Times New Roman"/>
        </w:rPr>
      </w:pPr>
      <w:r w:rsidRPr="006D653D">
        <w:rPr>
          <w:rFonts w:ascii="Times New Roman" w:hAnsi="Times New Roman"/>
        </w:rPr>
        <w:t xml:space="preserve">NWLC conducted listening sessions with </w:t>
      </w:r>
      <w:r w:rsidRPr="006D653D" w:rsidR="00D42D4F">
        <w:rPr>
          <w:rFonts w:ascii="Times New Roman" w:hAnsi="Times New Roman"/>
        </w:rPr>
        <w:t>21 students—</w:t>
      </w:r>
      <w:r w:rsidRPr="006D653D" w:rsidR="007B0F9F">
        <w:rPr>
          <w:rFonts w:ascii="Times New Roman" w:hAnsi="Times New Roman"/>
        </w:rPr>
        <w:t>twenty</w:t>
      </w:r>
      <w:r w:rsidRPr="006D653D">
        <w:rPr>
          <w:rFonts w:ascii="Times New Roman" w:hAnsi="Times New Roman"/>
        </w:rPr>
        <w:t xml:space="preserve"> Latina and </w:t>
      </w:r>
      <w:r w:rsidRPr="006D653D" w:rsidR="007B0F9F">
        <w:rPr>
          <w:rFonts w:ascii="Times New Roman" w:hAnsi="Times New Roman"/>
        </w:rPr>
        <w:t xml:space="preserve">one </w:t>
      </w:r>
      <w:r w:rsidRPr="006D653D">
        <w:rPr>
          <w:rFonts w:ascii="Times New Roman" w:hAnsi="Times New Roman"/>
        </w:rPr>
        <w:t>nonbinary Latinx</w:t>
      </w:r>
      <w:r w:rsidRPr="006D653D" w:rsidR="00D42D4F">
        <w:rPr>
          <w:rFonts w:ascii="Times New Roman" w:hAnsi="Times New Roman"/>
        </w:rPr>
        <w:t>—</w:t>
      </w:r>
      <w:r w:rsidRPr="006D653D">
        <w:rPr>
          <w:rFonts w:ascii="Times New Roman" w:hAnsi="Times New Roman"/>
        </w:rPr>
        <w:t xml:space="preserve">who are presently or have recently been enrolled in Philadelphia traditional public, charter, </w:t>
      </w:r>
      <w:r w:rsidRPr="006D653D" w:rsidR="0027217E">
        <w:rPr>
          <w:rFonts w:ascii="Times New Roman" w:hAnsi="Times New Roman"/>
        </w:rPr>
        <w:t xml:space="preserve">or </w:t>
      </w:r>
      <w:r w:rsidRPr="006D653D">
        <w:rPr>
          <w:rFonts w:ascii="Times New Roman" w:hAnsi="Times New Roman"/>
        </w:rPr>
        <w:t xml:space="preserve">alternative middle and high schools. Two of the schools represented serve primarily Latinx students. </w:t>
      </w:r>
      <w:r w:rsidRPr="006D653D" w:rsidR="007B0F9F">
        <w:rPr>
          <w:rFonts w:ascii="Times New Roman" w:hAnsi="Times New Roman"/>
        </w:rPr>
        <w:t>Two of the co-authors are</w:t>
      </w:r>
      <w:r w:rsidRPr="006D653D" w:rsidR="00EC163B">
        <w:rPr>
          <w:rFonts w:ascii="Times New Roman" w:hAnsi="Times New Roman"/>
        </w:rPr>
        <w:t xml:space="preserve"> student representatives from Youth United for Change. </w:t>
      </w:r>
      <w:r w:rsidRPr="006D653D">
        <w:rPr>
          <w:rFonts w:ascii="Times New Roman" w:hAnsi="Times New Roman"/>
        </w:rPr>
        <w:t xml:space="preserve">Prior to the listening sessions, students were given a written and verbal project description as well as the opportunity to opt in or out of participating in the project, including being recognized as co-authors of the report. </w:t>
      </w:r>
    </w:p>
    <w:p w:rsidRPr="006D653D" w:rsidR="00F7547C" w:rsidRDefault="00F7547C" w14:paraId="13DC6877" w14:textId="77777777">
      <w:pPr>
        <w:pStyle w:val="Body"/>
        <w:spacing w:after="0"/>
        <w:rPr>
          <w:rFonts w:ascii="Times New Roman" w:hAnsi="Times New Roman" w:eastAsia="Times New Roman" w:cs="Times New Roman"/>
        </w:rPr>
      </w:pPr>
    </w:p>
    <w:p w:rsidRPr="006D653D" w:rsidR="00F7547C" w:rsidRDefault="00CC4A67" w14:paraId="09A0671D" w14:textId="18625DBA">
      <w:pPr>
        <w:pStyle w:val="Body"/>
        <w:spacing w:after="0"/>
        <w:rPr>
          <w:rFonts w:ascii="Times New Roman" w:hAnsi="Times New Roman" w:eastAsia="Times New Roman" w:cs="Times New Roman"/>
        </w:rPr>
      </w:pPr>
      <w:r w:rsidRPr="006D653D">
        <w:rPr>
          <w:rFonts w:ascii="Times New Roman" w:hAnsi="Times New Roman"/>
        </w:rPr>
        <w:t xml:space="preserve">During the listening sessions, </w:t>
      </w:r>
      <w:r w:rsidRPr="006D653D" w:rsidR="005C7A0B">
        <w:rPr>
          <w:rFonts w:ascii="Times New Roman" w:hAnsi="Times New Roman"/>
        </w:rPr>
        <w:t>students</w:t>
      </w:r>
      <w:r w:rsidRPr="006D653D">
        <w:rPr>
          <w:rFonts w:ascii="Times New Roman" w:hAnsi="Times New Roman"/>
        </w:rPr>
        <w:t xml:space="preserve"> were asked about their suggestions related to mental health in schools and were asked to provide feedback on policy proposals developed by NWLC. Recognizing the </w:t>
      </w:r>
      <w:r w:rsidRPr="006D653D">
        <w:rPr>
          <w:rFonts w:ascii="Times New Roman" w:hAnsi="Times New Roman"/>
        </w:rPr>
        <w:lastRenderedPageBreak/>
        <w:t xml:space="preserve">sensitivity of the topic, </w:t>
      </w:r>
      <w:r w:rsidRPr="006D653D" w:rsidR="005C7A0B">
        <w:rPr>
          <w:rFonts w:ascii="Times New Roman" w:hAnsi="Times New Roman"/>
        </w:rPr>
        <w:t>students</w:t>
      </w:r>
      <w:r w:rsidRPr="006D653D">
        <w:rPr>
          <w:rFonts w:ascii="Times New Roman" w:hAnsi="Times New Roman"/>
        </w:rPr>
        <w:t xml:space="preserve"> were not asked or expected to share their </w:t>
      </w:r>
      <w:r w:rsidRPr="006D653D" w:rsidR="0015215C">
        <w:rPr>
          <w:rFonts w:ascii="Times New Roman" w:hAnsi="Times New Roman"/>
        </w:rPr>
        <w:t xml:space="preserve">own mental health </w:t>
      </w:r>
      <w:r w:rsidRPr="006D653D" w:rsidR="005A7861">
        <w:rPr>
          <w:rFonts w:ascii="Times New Roman" w:hAnsi="Times New Roman"/>
        </w:rPr>
        <w:t>histories</w:t>
      </w:r>
      <w:r w:rsidRPr="006D653D">
        <w:rPr>
          <w:rFonts w:ascii="Times New Roman" w:hAnsi="Times New Roman"/>
        </w:rPr>
        <w:t xml:space="preserve">, but some chose to independently share past experiences. Every listening session was recorded and transcribed. Not all listening session participants chose to become co-authors. </w:t>
      </w:r>
    </w:p>
    <w:p w:rsidRPr="006D653D" w:rsidR="00F7547C" w:rsidRDefault="00F7547C" w14:paraId="69A07AC1" w14:textId="77777777">
      <w:pPr>
        <w:pStyle w:val="Body"/>
        <w:spacing w:after="0"/>
        <w:rPr>
          <w:rFonts w:ascii="Times New Roman" w:hAnsi="Times New Roman" w:eastAsia="Times New Roman" w:cs="Times New Roman"/>
        </w:rPr>
      </w:pPr>
    </w:p>
    <w:p w:rsidRPr="006D653D" w:rsidR="00F7547C" w:rsidRDefault="00CC4A67" w14:paraId="4C92394C" w14:textId="405C227D">
      <w:pPr>
        <w:pStyle w:val="Body"/>
        <w:spacing w:after="0"/>
        <w:rPr>
          <w:rFonts w:ascii="Times New Roman" w:hAnsi="Times New Roman" w:eastAsia="Times New Roman" w:cs="Times New Roman"/>
        </w:rPr>
      </w:pPr>
      <w:r w:rsidRPr="006D653D">
        <w:rPr>
          <w:rFonts w:ascii="Times New Roman" w:hAnsi="Times New Roman"/>
        </w:rPr>
        <w:t>In addition to the listening sessions, the co-authors were given the opportunity to provide written accounts of their experiences. Each co-author was</w:t>
      </w:r>
      <w:r w:rsidRPr="006D653D" w:rsidR="0027217E">
        <w:rPr>
          <w:rFonts w:ascii="Times New Roman" w:hAnsi="Times New Roman"/>
        </w:rPr>
        <w:t xml:space="preserve"> also</w:t>
      </w:r>
      <w:r w:rsidRPr="006D653D">
        <w:rPr>
          <w:rFonts w:ascii="Times New Roman" w:hAnsi="Times New Roman"/>
        </w:rPr>
        <w:t xml:space="preserve"> given the chance to confirm or edit their transcribed account. Co-authors determined how they would be identified, including what names they preferred and whether they wanted their ages, grades, or schools listed. This report only includes accounts confirmed by the co-authors. All co-authors and listening session participants were given a small stipend for their time and thoughtful engagement in the report. </w:t>
      </w:r>
      <w:r w:rsidRPr="006D653D" w:rsidR="005A7861">
        <w:rPr>
          <w:rFonts w:ascii="Times New Roman" w:hAnsi="Times New Roman"/>
        </w:rPr>
        <w:t>Throughout the report, phrases like “students want,” “students support,” or “students feel” reflect the views of the co-authors unless otherwise cited.</w:t>
      </w:r>
    </w:p>
    <w:p w:rsidRPr="006D653D" w:rsidR="00F7547C" w:rsidRDefault="00F7547C" w14:paraId="20ACE3C4" w14:textId="77777777">
      <w:pPr>
        <w:pStyle w:val="Body"/>
        <w:spacing w:after="0"/>
        <w:rPr>
          <w:rFonts w:ascii="Times New Roman" w:hAnsi="Times New Roman" w:eastAsia="Times New Roman" w:cs="Times New Roman"/>
        </w:rPr>
      </w:pPr>
    </w:p>
    <w:p w:rsidRPr="006D653D" w:rsidR="00F7547C" w:rsidRDefault="00CC4A67" w14:paraId="23AA90CD" w14:textId="04BEE323">
      <w:pPr>
        <w:pStyle w:val="Body"/>
        <w:spacing w:after="0"/>
        <w:rPr>
          <w:rFonts w:ascii="Times New Roman" w:hAnsi="Times New Roman" w:eastAsia="Times New Roman" w:cs="Times New Roman"/>
        </w:rPr>
      </w:pPr>
      <w:r w:rsidRPr="006D653D">
        <w:rPr>
          <w:rFonts w:ascii="Times New Roman" w:hAnsi="Times New Roman"/>
        </w:rPr>
        <w:t xml:space="preserve">The participants are students in grades 8 through 12. Some students self-identified as LGBTQ. Reflecting the diversity of the Latinx community, the students represent different races, national origins, and languages spoken. </w:t>
      </w:r>
    </w:p>
    <w:p w:rsidRPr="006D653D" w:rsidR="00F7547C" w:rsidRDefault="00F7547C" w14:paraId="6181BD98" w14:textId="77777777">
      <w:pPr>
        <w:pStyle w:val="Heading3"/>
        <w:spacing w:before="0" w:line="240" w:lineRule="auto"/>
        <w:rPr>
          <w:rFonts w:ascii="Times New Roman" w:hAnsi="Times New Roman" w:eastAsia="Times New Roman" w:cs="Times New Roman"/>
          <w:b/>
          <w:bCs/>
          <w:smallCaps/>
          <w:color w:val="4472C4"/>
          <w:u w:color="4472C4"/>
        </w:rPr>
      </w:pPr>
    </w:p>
    <w:p w:rsidRPr="006D653D" w:rsidR="00F7547C" w:rsidRDefault="00CC4A67" w14:paraId="4953681B" w14:textId="77777777">
      <w:pPr>
        <w:pStyle w:val="Heading3"/>
        <w:spacing w:before="0" w:line="240" w:lineRule="auto"/>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 xml:space="preserve">“SADNESS DRAINS ON ME”: </w:t>
      </w:r>
    </w:p>
    <w:p w:rsidRPr="006D653D" w:rsidR="00F7547C" w:rsidRDefault="00CC4A67" w14:paraId="1FCD9F44" w14:textId="270DABA0">
      <w:pPr>
        <w:pStyle w:val="Heading3"/>
        <w:spacing w:before="0" w:line="240" w:lineRule="auto"/>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MENTAL HEALTH AND LATINA GIRLS</w:t>
      </w:r>
      <w:r w:rsidRPr="006D653D" w:rsidR="009D6DDE">
        <w:rPr>
          <w:rStyle w:val="FootnoteReference"/>
          <w:rFonts w:ascii="Times New Roman" w:hAnsi="Times New Roman"/>
          <w:b/>
          <w:bCs/>
          <w:smallCaps/>
          <w:color w:val="4472C4"/>
          <w:u w:color="4472C4"/>
        </w:rPr>
        <w:footnoteReference w:id="2"/>
      </w:r>
    </w:p>
    <w:p w:rsidRPr="006D653D" w:rsidR="00F7547C" w:rsidRDefault="00F7547C" w14:paraId="2E63A3CF" w14:textId="1BB958EE">
      <w:pPr>
        <w:pStyle w:val="Body"/>
        <w:spacing w:after="0"/>
        <w:rPr>
          <w:rFonts w:ascii="Times New Roman" w:hAnsi="Times New Roman" w:eastAsia="Times New Roman" w:cs="Times New Roman"/>
          <w:bCs/>
          <w:color w:val="4472C4"/>
          <w:sz w:val="24"/>
          <w:szCs w:val="24"/>
          <w:u w:color="4472C4"/>
        </w:rPr>
      </w:pPr>
    </w:p>
    <w:p w:rsidRPr="006D653D" w:rsidR="00F7547C" w:rsidRDefault="00CC4A67" w14:paraId="773B565F" w14:textId="5ADD8D6E">
      <w:pPr>
        <w:pStyle w:val="Body"/>
        <w:spacing w:after="0"/>
        <w:rPr>
          <w:rFonts w:ascii="Times New Roman" w:hAnsi="Times New Roman" w:eastAsia="Times New Roman" w:cs="Times New Roman"/>
        </w:rPr>
      </w:pPr>
      <w:r w:rsidRPr="006D653D">
        <w:rPr>
          <w:rFonts w:ascii="Times New Roman" w:hAnsi="Times New Roman"/>
        </w:rPr>
        <w:t xml:space="preserve">“With all that stress, sadness drains on me. There’s a lot of things that happen during school that make me sad.” </w:t>
      </w:r>
      <w:r w:rsidRPr="006D653D">
        <w:rPr>
          <w:rFonts w:ascii="Times New Roman" w:hAnsi="Times New Roman"/>
          <w:lang w:val="it-IT"/>
        </w:rPr>
        <w:t>Alisha Parra, 15, 10</w:t>
      </w:r>
      <w:proofErr w:type="spellStart"/>
      <w:r w:rsidRPr="006D653D">
        <w:rPr>
          <w:rFonts w:ascii="Times New Roman" w:hAnsi="Times New Roman"/>
          <w:vertAlign w:val="superscript"/>
        </w:rPr>
        <w:t>th</w:t>
      </w:r>
      <w:proofErr w:type="spellEnd"/>
      <w:r w:rsidRPr="006D653D">
        <w:rPr>
          <w:rFonts w:ascii="Times New Roman" w:hAnsi="Times New Roman"/>
          <w:lang w:val="it-IT"/>
        </w:rPr>
        <w:t xml:space="preserve"> Grade, Esperanza Academy Charter School</w:t>
      </w:r>
      <w:r w:rsidRPr="006D653D" w:rsidR="0015215C">
        <w:rPr>
          <w:rFonts w:ascii="Times New Roman" w:hAnsi="Times New Roman"/>
          <w:lang w:val="it-IT"/>
        </w:rPr>
        <w:t>.</w:t>
      </w:r>
      <w:r w:rsidRPr="006D653D">
        <w:rPr>
          <w:rFonts w:ascii="Times New Roman" w:hAnsi="Times New Roman" w:eastAsia="Times New Roman" w:cs="Times New Roman"/>
          <w:b/>
          <w:bCs/>
          <w:smallCaps/>
          <w:color w:val="4472C4"/>
          <w:u w:color="4472C4"/>
        </w:rPr>
        <w:br/>
      </w:r>
    </w:p>
    <w:p w:rsidRPr="006D653D" w:rsidR="00F7547C" w:rsidRDefault="00CC4A67" w14:paraId="3A6D71A6" w14:textId="7482A23C">
      <w:pPr>
        <w:pStyle w:val="Body"/>
        <w:spacing w:after="0"/>
        <w:rPr>
          <w:rFonts w:ascii="Times New Roman" w:hAnsi="Times New Roman" w:eastAsia="Times New Roman" w:cs="Times New Roman"/>
        </w:rPr>
      </w:pPr>
      <w:r w:rsidRPr="006D653D">
        <w:rPr>
          <w:rFonts w:ascii="Times New Roman" w:hAnsi="Times New Roman"/>
        </w:rPr>
        <w:t xml:space="preserve">In 2017, close to half (46.8 percent) of all U.S. Latina high school girls felt persistently sad or hopeless to the point of being unable to engage in some usual life activities. </w:t>
      </w:r>
      <w:r w:rsidRPr="006D653D" w:rsidR="0066367A">
        <w:rPr>
          <w:rFonts w:ascii="Times New Roman" w:hAnsi="Times New Roman"/>
        </w:rPr>
        <w:t>This is compared to an already high 31.5</w:t>
      </w:r>
      <w:r w:rsidRPr="006D653D" w:rsidR="00496AE1">
        <w:rPr>
          <w:rFonts w:ascii="Times New Roman" w:hAnsi="Times New Roman"/>
        </w:rPr>
        <w:t xml:space="preserve"> percent</w:t>
      </w:r>
      <w:r w:rsidRPr="006D653D" w:rsidR="0066367A">
        <w:rPr>
          <w:rFonts w:ascii="Times New Roman" w:hAnsi="Times New Roman"/>
        </w:rPr>
        <w:t xml:space="preserve"> of high school stud</w:t>
      </w:r>
      <w:r w:rsidRPr="006D653D" w:rsidR="00C473A9">
        <w:rPr>
          <w:rFonts w:ascii="Times New Roman" w:hAnsi="Times New Roman"/>
        </w:rPr>
        <w:t>ents overall, and 21.2</w:t>
      </w:r>
      <w:r w:rsidRPr="006D653D" w:rsidR="00496AE1">
        <w:rPr>
          <w:rFonts w:ascii="Times New Roman" w:hAnsi="Times New Roman"/>
        </w:rPr>
        <w:t xml:space="preserve"> percent</w:t>
      </w:r>
      <w:r w:rsidRPr="006D653D" w:rsidR="00C473A9">
        <w:rPr>
          <w:rFonts w:ascii="Times New Roman" w:hAnsi="Times New Roman"/>
        </w:rPr>
        <w:t xml:space="preserve"> of Latino boys.</w:t>
      </w:r>
    </w:p>
    <w:p w:rsidRPr="006D653D" w:rsidR="00F7547C" w:rsidRDefault="00F7547C" w14:paraId="087F846D" w14:textId="77777777">
      <w:pPr>
        <w:pStyle w:val="Body"/>
        <w:spacing w:after="0"/>
        <w:rPr>
          <w:rFonts w:ascii="Times New Roman" w:hAnsi="Times New Roman" w:eastAsia="Times New Roman" w:cs="Times New Roman"/>
        </w:rPr>
      </w:pPr>
    </w:p>
    <w:p w:rsidRPr="006D653D" w:rsidR="00F7547C" w:rsidRDefault="00CC4A67" w14:paraId="1F07F3DC" w14:textId="67B14479">
      <w:pPr>
        <w:pStyle w:val="Body"/>
        <w:spacing w:after="0"/>
        <w:rPr>
          <w:rFonts w:ascii="Times New Roman" w:hAnsi="Times New Roman" w:eastAsia="Times New Roman" w:cs="Times New Roman"/>
        </w:rPr>
      </w:pPr>
      <w:r w:rsidRPr="006D653D">
        <w:rPr>
          <w:rFonts w:ascii="Times New Roman" w:hAnsi="Times New Roman"/>
        </w:rPr>
        <w:t>More than one in five</w:t>
      </w:r>
      <w:r w:rsidRPr="006D653D" w:rsidR="0027217E">
        <w:rPr>
          <w:rFonts w:ascii="Times New Roman" w:hAnsi="Times New Roman"/>
        </w:rPr>
        <w:t xml:space="preserve"> Latina high school girls </w:t>
      </w:r>
      <w:r w:rsidRPr="006D653D">
        <w:rPr>
          <w:rFonts w:ascii="Times New Roman" w:hAnsi="Times New Roman"/>
        </w:rPr>
        <w:t xml:space="preserve">(22.2 percent) considered suicide. </w:t>
      </w:r>
    </w:p>
    <w:p w:rsidRPr="006D653D" w:rsidR="00F7547C" w:rsidRDefault="00F7547C" w14:paraId="4D49673D" w14:textId="77777777">
      <w:pPr>
        <w:pStyle w:val="Body"/>
        <w:spacing w:after="0"/>
        <w:rPr>
          <w:rFonts w:ascii="Times New Roman" w:hAnsi="Times New Roman" w:eastAsia="Times New Roman" w:cs="Times New Roman"/>
        </w:rPr>
      </w:pPr>
    </w:p>
    <w:p w:rsidRPr="006D653D" w:rsidR="00C473A9" w:rsidRDefault="00CC4A67" w14:paraId="2EEF1671" w14:textId="2CB00BF3">
      <w:pPr>
        <w:pStyle w:val="Body"/>
        <w:spacing w:after="0"/>
        <w:rPr>
          <w:rFonts w:ascii="Times New Roman" w:hAnsi="Times New Roman" w:eastAsia="Times New Roman" w:cs="Times New Roman"/>
        </w:rPr>
      </w:pPr>
      <w:r w:rsidRPr="006D653D">
        <w:rPr>
          <w:rFonts w:ascii="Times New Roman" w:hAnsi="Times New Roman"/>
        </w:rPr>
        <w:t>More than one in ten (10.5 percent) attempted suicide.</w:t>
      </w:r>
      <w:r w:rsidRPr="006D653D" w:rsidR="00E171D3">
        <w:rPr>
          <w:rStyle w:val="EndnoteReference"/>
          <w:rFonts w:ascii="Times New Roman" w:hAnsi="Times New Roman"/>
        </w:rPr>
        <w:endnoteReference w:id="13"/>
      </w:r>
      <w:r w:rsidRPr="006D653D">
        <w:rPr>
          <w:rFonts w:ascii="Times New Roman" w:hAnsi="Times New Roman"/>
        </w:rPr>
        <w:t xml:space="preserve"> </w:t>
      </w:r>
    </w:p>
    <w:p w:rsidRPr="006D653D" w:rsidR="00F7547C" w:rsidRDefault="00CC4A67" w14:paraId="3B453F3B" w14:textId="58422DD4">
      <w:pPr>
        <w:pStyle w:val="Body"/>
        <w:spacing w:after="0"/>
        <w:rPr>
          <w:rFonts w:ascii="Times New Roman" w:hAnsi="Times New Roman" w:eastAsia="Times New Roman" w:cs="Times New Roman"/>
        </w:rPr>
      </w:pPr>
      <w:r w:rsidRPr="006D653D">
        <w:rPr>
          <w:rFonts w:ascii="Times New Roman" w:hAnsi="Times New Roman" w:eastAsia="Times New Roman" w:cs="Times New Roman"/>
          <w:b/>
          <w:bCs/>
        </w:rPr>
        <w:br/>
      </w:r>
      <w:r w:rsidRPr="006D653D">
        <w:rPr>
          <w:rFonts w:ascii="Times New Roman" w:hAnsi="Times New Roman"/>
          <w:b/>
          <w:bCs/>
        </w:rPr>
        <w:t>In Philadelphia</w:t>
      </w:r>
      <w:r w:rsidRPr="006D653D">
        <w:rPr>
          <w:rFonts w:ascii="Times New Roman" w:hAnsi="Times New Roman"/>
        </w:rPr>
        <w:t xml:space="preserve"> in 2017, just over half (50.9 percent) of Latina high school girls felt persistently sad or hopeless. </w:t>
      </w:r>
    </w:p>
    <w:p w:rsidRPr="006D653D" w:rsidR="00F7547C" w:rsidRDefault="00F7547C" w14:paraId="4A92EE0B" w14:textId="77777777">
      <w:pPr>
        <w:pStyle w:val="Body"/>
        <w:spacing w:after="0"/>
        <w:rPr>
          <w:rFonts w:ascii="Times New Roman" w:hAnsi="Times New Roman" w:eastAsia="Times New Roman" w:cs="Times New Roman"/>
        </w:rPr>
      </w:pPr>
    </w:p>
    <w:p w:rsidRPr="006D653D" w:rsidR="00F7547C" w:rsidRDefault="00CC4A67" w14:paraId="01C2FCA8" w14:textId="72A33BBA">
      <w:pPr>
        <w:pStyle w:val="Body"/>
        <w:spacing w:after="0"/>
        <w:rPr>
          <w:rFonts w:ascii="Times New Roman" w:hAnsi="Times New Roman" w:eastAsia="Times New Roman" w:cs="Times New Roman"/>
        </w:rPr>
      </w:pPr>
      <w:r w:rsidRPr="006D653D">
        <w:rPr>
          <w:rFonts w:ascii="Times New Roman" w:hAnsi="Times New Roman"/>
        </w:rPr>
        <w:t xml:space="preserve">More than </w:t>
      </w:r>
      <w:r w:rsidRPr="006D653D" w:rsidR="00E3369E">
        <w:rPr>
          <w:rFonts w:ascii="Times New Roman" w:hAnsi="Times New Roman"/>
        </w:rPr>
        <w:t>one</w:t>
      </w:r>
      <w:r w:rsidRPr="006D653D">
        <w:rPr>
          <w:rFonts w:ascii="Times New Roman" w:hAnsi="Times New Roman"/>
        </w:rPr>
        <w:t xml:space="preserve"> in </w:t>
      </w:r>
      <w:r w:rsidRPr="006D653D" w:rsidR="00E3369E">
        <w:rPr>
          <w:rFonts w:ascii="Times New Roman" w:hAnsi="Times New Roman"/>
        </w:rPr>
        <w:t>five</w:t>
      </w:r>
      <w:r w:rsidRPr="006D653D">
        <w:rPr>
          <w:rFonts w:ascii="Times New Roman" w:hAnsi="Times New Roman"/>
        </w:rPr>
        <w:t xml:space="preserve"> (22.6 percent) considered suicide. </w:t>
      </w:r>
    </w:p>
    <w:p w:rsidRPr="006D653D" w:rsidR="00F7547C" w:rsidRDefault="00F7547C" w14:paraId="306378A6" w14:textId="77777777">
      <w:pPr>
        <w:pStyle w:val="Body"/>
        <w:spacing w:after="0"/>
        <w:rPr>
          <w:rFonts w:ascii="Times New Roman" w:hAnsi="Times New Roman" w:eastAsia="Times New Roman" w:cs="Times New Roman"/>
        </w:rPr>
      </w:pPr>
    </w:p>
    <w:p w:rsidRPr="006D653D" w:rsidR="00F7547C" w:rsidRDefault="00CC4A67" w14:paraId="731833F2" w14:textId="13153C45">
      <w:pPr>
        <w:pStyle w:val="Body"/>
        <w:spacing w:after="0"/>
        <w:rPr>
          <w:rFonts w:ascii="Times New Roman" w:hAnsi="Times New Roman" w:eastAsia="Times New Roman" w:cs="Times New Roman"/>
        </w:rPr>
      </w:pPr>
      <w:r w:rsidRPr="006D653D">
        <w:rPr>
          <w:rFonts w:ascii="Times New Roman" w:hAnsi="Times New Roman"/>
        </w:rPr>
        <w:t xml:space="preserve">More than </w:t>
      </w:r>
      <w:r w:rsidRPr="006D653D" w:rsidR="00E3369E">
        <w:rPr>
          <w:rFonts w:ascii="Times New Roman" w:hAnsi="Times New Roman"/>
        </w:rPr>
        <w:t>one</w:t>
      </w:r>
      <w:r w:rsidRPr="006D653D">
        <w:rPr>
          <w:rFonts w:ascii="Times New Roman" w:hAnsi="Times New Roman"/>
        </w:rPr>
        <w:t xml:space="preserve"> in </w:t>
      </w:r>
      <w:r w:rsidRPr="006D653D" w:rsidR="00E3369E">
        <w:rPr>
          <w:rFonts w:ascii="Times New Roman" w:hAnsi="Times New Roman"/>
        </w:rPr>
        <w:t>seven</w:t>
      </w:r>
      <w:r w:rsidRPr="006D653D">
        <w:rPr>
          <w:rFonts w:ascii="Times New Roman" w:hAnsi="Times New Roman"/>
        </w:rPr>
        <w:t xml:space="preserve"> (14.6 percent) attempted suicide.</w:t>
      </w:r>
    </w:p>
    <w:p w:rsidRPr="006D653D" w:rsidR="00F7547C" w:rsidRDefault="00F7547C" w14:paraId="028DD23D" w14:textId="77777777">
      <w:pPr>
        <w:pStyle w:val="Body"/>
        <w:spacing w:after="0"/>
        <w:rPr>
          <w:rFonts w:ascii="Times New Roman" w:hAnsi="Times New Roman" w:eastAsia="Times New Roman" w:cs="Times New Roman"/>
        </w:rPr>
      </w:pPr>
    </w:p>
    <w:p w:rsidRPr="006D653D" w:rsidR="00F7547C" w:rsidRDefault="007F7E2A" w14:paraId="15C72370" w14:textId="4C0857C1">
      <w:pPr>
        <w:pStyle w:val="Body"/>
        <w:spacing w:after="0"/>
        <w:rPr>
          <w:rFonts w:ascii="Times New Roman" w:hAnsi="Times New Roman" w:eastAsia="Times New Roman" w:cs="Times New Roman"/>
        </w:rPr>
      </w:pPr>
      <w:r w:rsidRPr="006D653D">
        <w:rPr>
          <w:rFonts w:ascii="Times New Roman" w:hAnsi="Times New Roman"/>
        </w:rPr>
        <w:t>According to</w:t>
      </w:r>
      <w:r w:rsidRPr="006D653D" w:rsidR="00E3369E">
        <w:rPr>
          <w:rFonts w:ascii="Times New Roman" w:hAnsi="Times New Roman"/>
        </w:rPr>
        <w:t xml:space="preserve"> CDC data</w:t>
      </w:r>
      <w:r w:rsidRPr="006D653D">
        <w:rPr>
          <w:rFonts w:ascii="Times New Roman" w:hAnsi="Times New Roman"/>
        </w:rPr>
        <w:t>,</w:t>
      </w:r>
      <w:r w:rsidRPr="006D653D" w:rsidR="00E3369E">
        <w:rPr>
          <w:rFonts w:ascii="Times New Roman" w:hAnsi="Times New Roman"/>
        </w:rPr>
        <w:t xml:space="preserve"> these</w:t>
      </w:r>
      <w:r w:rsidRPr="006D653D" w:rsidR="00CC4A67">
        <w:rPr>
          <w:rFonts w:ascii="Times New Roman" w:hAnsi="Times New Roman"/>
        </w:rPr>
        <w:t xml:space="preserve"> numbers have not substantially changed in </w:t>
      </w:r>
      <w:r w:rsidRPr="006D653D" w:rsidR="00E3369E">
        <w:rPr>
          <w:rFonts w:ascii="Times New Roman" w:hAnsi="Times New Roman"/>
        </w:rPr>
        <w:t>twenty</w:t>
      </w:r>
      <w:r w:rsidRPr="006D653D" w:rsidR="00CC4A67">
        <w:rPr>
          <w:rFonts w:ascii="Times New Roman" w:hAnsi="Times New Roman"/>
        </w:rPr>
        <w:t xml:space="preserve"> years.</w:t>
      </w:r>
    </w:p>
    <w:p w:rsidRPr="006D653D" w:rsidR="00F7547C" w:rsidRDefault="00F7547C" w14:paraId="13A738CA" w14:textId="77777777">
      <w:pPr>
        <w:pStyle w:val="Body"/>
        <w:spacing w:after="0"/>
        <w:rPr>
          <w:rFonts w:ascii="Times New Roman" w:hAnsi="Times New Roman" w:eastAsia="Times New Roman" w:cs="Times New Roman"/>
        </w:rPr>
      </w:pPr>
    </w:p>
    <w:p w:rsidRPr="006D653D" w:rsidR="00F7547C" w:rsidRDefault="00CC4A67" w14:paraId="054B38F3" w14:textId="7F85C3A9">
      <w:pPr>
        <w:pStyle w:val="Body"/>
        <w:spacing w:after="0"/>
        <w:rPr>
          <w:rFonts w:ascii="Times New Roman" w:hAnsi="Times New Roman" w:eastAsia="Times New Roman" w:cs="Times New Roman"/>
        </w:rPr>
      </w:pPr>
      <w:r w:rsidRPr="006D653D">
        <w:rPr>
          <w:rFonts w:ascii="Times New Roman" w:hAnsi="Times New Roman"/>
        </w:rPr>
        <w:t xml:space="preserve">For </w:t>
      </w:r>
      <w:r w:rsidRPr="006D653D">
        <w:rPr>
          <w:rFonts w:ascii="Times New Roman" w:hAnsi="Times New Roman"/>
          <w:lang w:val="nl-NL"/>
        </w:rPr>
        <w:t>lesbian, bisexual, and queer</w:t>
      </w:r>
      <w:r w:rsidRPr="006D653D">
        <w:rPr>
          <w:rFonts w:ascii="Times New Roman" w:hAnsi="Times New Roman"/>
        </w:rPr>
        <w:t xml:space="preserve"> Latina girls in Philadelphia, the picture is especially dire.</w:t>
      </w:r>
      <w:r w:rsidRPr="006D653D">
        <w:rPr>
          <w:rFonts w:ascii="Times New Roman" w:hAnsi="Times New Roman" w:eastAsia="Times New Roman" w:cs="Times New Roman"/>
          <w:vertAlign w:val="superscript"/>
        </w:rPr>
        <w:endnoteReference w:id="14"/>
      </w:r>
      <w:r w:rsidRPr="006D653D">
        <w:rPr>
          <w:rFonts w:ascii="Times New Roman" w:hAnsi="Times New Roman"/>
        </w:rPr>
        <w:t xml:space="preserve"> </w:t>
      </w:r>
    </w:p>
    <w:p w:rsidRPr="006D653D" w:rsidR="00F7547C" w:rsidRDefault="00F7547C" w14:paraId="721D0B26" w14:textId="77777777">
      <w:pPr>
        <w:pStyle w:val="Body"/>
        <w:spacing w:after="0"/>
        <w:rPr>
          <w:rFonts w:ascii="Times New Roman" w:hAnsi="Times New Roman" w:eastAsia="Times New Roman" w:cs="Times New Roman"/>
        </w:rPr>
      </w:pPr>
    </w:p>
    <w:p w:rsidRPr="006D653D" w:rsidR="00F7547C" w:rsidRDefault="00CC4A67" w14:paraId="5F41AF35" w14:textId="512E0706">
      <w:pPr>
        <w:pStyle w:val="Body"/>
        <w:spacing w:after="0"/>
        <w:rPr>
          <w:rFonts w:ascii="Times New Roman" w:hAnsi="Times New Roman" w:eastAsia="Times New Roman" w:cs="Times New Roman"/>
        </w:rPr>
      </w:pPr>
      <w:r w:rsidRPr="006D653D">
        <w:rPr>
          <w:rFonts w:ascii="Times New Roman" w:hAnsi="Times New Roman"/>
        </w:rPr>
        <w:t>More t</w:t>
      </w:r>
      <w:r w:rsidRPr="006D653D" w:rsidR="00E46164">
        <w:rPr>
          <w:rFonts w:ascii="Times New Roman" w:hAnsi="Times New Roman"/>
        </w:rPr>
        <w:t>han two in three (69.0 percent)</w:t>
      </w:r>
      <w:r w:rsidRPr="006D653D">
        <w:rPr>
          <w:rFonts w:ascii="Times New Roman" w:hAnsi="Times New Roman"/>
        </w:rPr>
        <w:t xml:space="preserve"> felt persistently sad or hopeless. </w:t>
      </w:r>
    </w:p>
    <w:p w:rsidRPr="006D653D" w:rsidR="00F7547C" w:rsidRDefault="00F7547C" w14:paraId="75EB6E93" w14:textId="77777777">
      <w:pPr>
        <w:pStyle w:val="Body"/>
        <w:spacing w:after="0"/>
        <w:rPr>
          <w:rFonts w:ascii="Times New Roman" w:hAnsi="Times New Roman" w:eastAsia="Times New Roman" w:cs="Times New Roman"/>
        </w:rPr>
      </w:pPr>
    </w:p>
    <w:p w:rsidRPr="006D653D" w:rsidR="00F7547C" w:rsidRDefault="00CC4A67" w14:paraId="63FDF3F0" w14:textId="77777777">
      <w:pPr>
        <w:pStyle w:val="Body"/>
        <w:spacing w:after="0"/>
        <w:rPr>
          <w:rFonts w:ascii="Times New Roman" w:hAnsi="Times New Roman" w:eastAsia="Times New Roman" w:cs="Times New Roman"/>
        </w:rPr>
      </w:pPr>
      <w:r w:rsidRPr="006D653D">
        <w:rPr>
          <w:rFonts w:ascii="Times New Roman" w:hAnsi="Times New Roman"/>
        </w:rPr>
        <w:t xml:space="preserve">Nearly half (45.3 percent) seriously considered suicide. </w:t>
      </w:r>
    </w:p>
    <w:p w:rsidRPr="006D653D" w:rsidR="00F7547C" w:rsidRDefault="00F7547C" w14:paraId="208425D1" w14:textId="77777777">
      <w:pPr>
        <w:pStyle w:val="Body"/>
        <w:spacing w:after="0"/>
        <w:rPr>
          <w:rFonts w:ascii="Times New Roman" w:hAnsi="Times New Roman" w:eastAsia="Times New Roman" w:cs="Times New Roman"/>
        </w:rPr>
      </w:pPr>
    </w:p>
    <w:p w:rsidRPr="006D653D" w:rsidR="00F7547C" w:rsidRDefault="00CC4A67" w14:paraId="08AB7E6C" w14:textId="1C985E51">
      <w:pPr>
        <w:pStyle w:val="Body"/>
        <w:spacing w:after="0"/>
        <w:rPr>
          <w:rFonts w:ascii="Times New Roman" w:hAnsi="Times New Roman" w:eastAsia="Times New Roman" w:cs="Times New Roman"/>
        </w:rPr>
      </w:pPr>
      <w:r w:rsidRPr="006D653D">
        <w:rPr>
          <w:rFonts w:ascii="Times New Roman" w:hAnsi="Times New Roman"/>
        </w:rPr>
        <w:t>Nearly two in five (39.6 percent) attempted suicide.</w:t>
      </w:r>
    </w:p>
    <w:p w:rsidRPr="006D653D" w:rsidR="00F7547C" w:rsidRDefault="00F7547C" w14:paraId="7CF8D3BD" w14:textId="77777777">
      <w:pPr>
        <w:pStyle w:val="Body"/>
        <w:spacing w:after="0"/>
        <w:rPr>
          <w:rFonts w:ascii="Times New Roman" w:hAnsi="Times New Roman" w:eastAsia="Times New Roman" w:cs="Times New Roman"/>
        </w:rPr>
      </w:pPr>
    </w:p>
    <w:p w:rsidRPr="006D653D" w:rsidR="00F7547C" w:rsidRDefault="00CC4A67" w14:paraId="70DFE22F" w14:textId="77777777">
      <w:pPr>
        <w:pStyle w:val="Body"/>
        <w:spacing w:after="0"/>
        <w:rPr>
          <w:rFonts w:ascii="Times New Roman" w:hAnsi="Times New Roman" w:eastAsia="Times New Roman" w:cs="Times New Roman"/>
          <w:b/>
        </w:rPr>
      </w:pPr>
      <w:r w:rsidRPr="006D653D">
        <w:rPr>
          <w:rFonts w:ascii="Times New Roman" w:hAnsi="Times New Roman"/>
          <w:b/>
        </w:rPr>
        <w:t>There is no other word for it: this is a cris</w:t>
      </w:r>
      <w:bookmarkStart w:name="_GoBack" w:id="1"/>
      <w:bookmarkEnd w:id="1"/>
      <w:r w:rsidRPr="006D653D">
        <w:rPr>
          <w:rFonts w:ascii="Times New Roman" w:hAnsi="Times New Roman"/>
          <w:b/>
        </w:rPr>
        <w:t xml:space="preserve">is. </w:t>
      </w:r>
    </w:p>
    <w:p w:rsidRPr="006D653D" w:rsidR="00F7547C" w:rsidRDefault="00F7547C" w14:paraId="57F50DE6" w14:textId="77777777">
      <w:pPr>
        <w:pStyle w:val="Body"/>
        <w:spacing w:after="0"/>
      </w:pPr>
    </w:p>
    <w:p w:rsidRPr="006D653D" w:rsidR="00F7547C" w:rsidRDefault="009730A6" w14:paraId="6F230EE3" w14:textId="771B5483">
      <w:pPr>
        <w:pStyle w:val="Body"/>
        <w:spacing w:after="0"/>
        <w:rPr>
          <w:rFonts w:ascii="Times New Roman" w:hAnsi="Times New Roman" w:eastAsia="Times New Roman" w:cs="Times New Roman"/>
          <w:b/>
          <w:bCs/>
          <w:smallCaps/>
          <w:color w:val="4472C4"/>
          <w:sz w:val="24"/>
          <w:szCs w:val="24"/>
          <w:u w:color="4472C4"/>
        </w:rPr>
      </w:pPr>
      <w:r w:rsidRPr="006D653D">
        <w:rPr>
          <w:rFonts w:ascii="Times New Roman" w:hAnsi="Times New Roman"/>
          <w:b/>
          <w:bCs/>
          <w:smallCaps/>
          <w:color w:val="4472C4"/>
          <w:sz w:val="24"/>
          <w:szCs w:val="24"/>
          <w:u w:color="4472C4"/>
        </w:rPr>
        <w:t xml:space="preserve">No Estamos </w:t>
      </w:r>
      <w:proofErr w:type="spellStart"/>
      <w:r w:rsidRPr="006D653D">
        <w:rPr>
          <w:rFonts w:ascii="Times New Roman" w:hAnsi="Times New Roman"/>
          <w:b/>
          <w:bCs/>
          <w:smallCaps/>
          <w:color w:val="4472C4"/>
          <w:sz w:val="24"/>
          <w:szCs w:val="24"/>
          <w:u w:color="4472C4"/>
        </w:rPr>
        <w:t>Solas</w:t>
      </w:r>
      <w:proofErr w:type="spellEnd"/>
      <w:r w:rsidRPr="006D653D" w:rsidR="00CC4A67">
        <w:rPr>
          <w:rFonts w:ascii="Times New Roman" w:hAnsi="Times New Roman"/>
          <w:b/>
          <w:bCs/>
          <w:smallCaps/>
          <w:color w:val="4472C4"/>
          <w:sz w:val="24"/>
          <w:szCs w:val="24"/>
          <w:u w:color="4472C4"/>
        </w:rPr>
        <w:t>: Challenges Facing Latina Girls</w:t>
      </w:r>
    </w:p>
    <w:p w:rsidRPr="006D653D" w:rsidR="00F7547C" w:rsidRDefault="00F7547C" w14:paraId="2EFF0E9B" w14:textId="77777777">
      <w:pPr>
        <w:pStyle w:val="Body"/>
        <w:spacing w:after="0"/>
        <w:rPr>
          <w:rFonts w:ascii="Times New Roman" w:hAnsi="Times New Roman" w:eastAsia="Times New Roman" w:cs="Times New Roman"/>
          <w:b/>
          <w:bCs/>
          <w:smallCaps/>
          <w:color w:val="4472C4"/>
          <w:u w:color="4472C4"/>
        </w:rPr>
      </w:pPr>
    </w:p>
    <w:p w:rsidRPr="006D653D" w:rsidR="00F7547C" w:rsidRDefault="00CC4A67" w14:paraId="09E018C5" w14:textId="40784B66">
      <w:pPr>
        <w:pStyle w:val="Body"/>
        <w:rPr>
          <w:rFonts w:ascii="Times New Roman" w:hAnsi="Times New Roman" w:eastAsia="Times New Roman" w:cs="Times New Roman"/>
        </w:rPr>
      </w:pPr>
      <w:r w:rsidRPr="006D653D">
        <w:rPr>
          <w:rFonts w:ascii="Times New Roman" w:hAnsi="Times New Roman"/>
        </w:rPr>
        <w:t>Despite</w:t>
      </w:r>
      <w:r w:rsidRPr="006D653D" w:rsidR="0027217E">
        <w:rPr>
          <w:rFonts w:ascii="Times New Roman" w:hAnsi="Times New Roman"/>
        </w:rPr>
        <w:t xml:space="preserve"> these</w:t>
      </w:r>
      <w:r w:rsidRPr="006D653D">
        <w:rPr>
          <w:rFonts w:ascii="Times New Roman" w:hAnsi="Times New Roman"/>
        </w:rPr>
        <w:t xml:space="preserve"> startling statistics, not enough research has focused on Latinas’ mental health, so trying to determine why this is the reality for many Latina girls can be complicated. There is no single answer. Instead, a variety of social and cultural experiences, including harassment, harmful gender expectations, and lack of healthcare access, likely intersect in ways that are particularly harmful to Latina girls. Not all </w:t>
      </w:r>
      <w:r w:rsidRPr="006D653D" w:rsidR="0015215C">
        <w:rPr>
          <w:rFonts w:ascii="Times New Roman" w:hAnsi="Times New Roman"/>
        </w:rPr>
        <w:t xml:space="preserve">of </w:t>
      </w:r>
      <w:r w:rsidRPr="006D653D">
        <w:rPr>
          <w:rFonts w:ascii="Times New Roman" w:hAnsi="Times New Roman"/>
        </w:rPr>
        <w:t>these experiences will be true for every Latina girl struggling with mental health, but they are part of a broader picture of undervaluing Lat</w:t>
      </w:r>
      <w:r w:rsidRPr="006D653D" w:rsidR="00407C30">
        <w:rPr>
          <w:rFonts w:ascii="Times New Roman" w:hAnsi="Times New Roman"/>
        </w:rPr>
        <w:t xml:space="preserve">ina girls in society at large. </w:t>
      </w:r>
    </w:p>
    <w:p w:rsidRPr="006D653D" w:rsidR="00F7547C" w:rsidRDefault="00407C30" w14:paraId="7522E37A" w14:textId="0DE7DA86">
      <w:pPr>
        <w:pStyle w:val="Body"/>
        <w:spacing w:after="0"/>
        <w:rPr>
          <w:rFonts w:ascii="Times New Roman" w:hAnsi="Times New Roman" w:eastAsia="Times New Roman" w:cs="Times New Roman"/>
        </w:rPr>
      </w:pPr>
      <w:r w:rsidRPr="006D653D">
        <w:rPr>
          <w:rFonts w:ascii="Times New Roman" w:hAnsi="Times New Roman"/>
        </w:rPr>
        <w:t xml:space="preserve">While these mental health challenges for Latina girls predate the 2016 election, </w:t>
      </w:r>
      <w:r w:rsidRPr="006D653D" w:rsidR="005F1F71">
        <w:rPr>
          <w:rFonts w:ascii="Times New Roman" w:hAnsi="Times New Roman"/>
        </w:rPr>
        <w:t>research</w:t>
      </w:r>
      <w:r w:rsidRPr="006D653D" w:rsidR="002B49F3">
        <w:rPr>
          <w:rFonts w:ascii="Times New Roman" w:hAnsi="Times New Roman"/>
        </w:rPr>
        <w:t>ers are beginning to explore ho</w:t>
      </w:r>
      <w:r w:rsidRPr="006D653D" w:rsidR="00BF3C0B">
        <w:rPr>
          <w:rFonts w:ascii="Times New Roman" w:hAnsi="Times New Roman"/>
        </w:rPr>
        <w:t xml:space="preserve">w the current political climate could </w:t>
      </w:r>
      <w:r w:rsidRPr="006D653D">
        <w:rPr>
          <w:rFonts w:ascii="Times New Roman" w:hAnsi="Times New Roman"/>
        </w:rPr>
        <w:t>negative</w:t>
      </w:r>
      <w:r w:rsidRPr="006D653D" w:rsidR="00BF3C0B">
        <w:rPr>
          <w:rFonts w:ascii="Times New Roman" w:hAnsi="Times New Roman"/>
        </w:rPr>
        <w:t>ly impact</w:t>
      </w:r>
      <w:r w:rsidRPr="006D653D">
        <w:rPr>
          <w:rFonts w:ascii="Times New Roman" w:hAnsi="Times New Roman"/>
        </w:rPr>
        <w:t xml:space="preserve"> mental health outcomes for Latinx adults and </w:t>
      </w:r>
      <w:r w:rsidRPr="006D653D" w:rsidR="00BF3C0B">
        <w:rPr>
          <w:rFonts w:ascii="Times New Roman" w:hAnsi="Times New Roman"/>
        </w:rPr>
        <w:t>children over time</w:t>
      </w:r>
      <w:r w:rsidRPr="006D653D">
        <w:rPr>
          <w:rFonts w:ascii="Times New Roman" w:hAnsi="Times New Roman"/>
        </w:rPr>
        <w:t xml:space="preserve">. </w:t>
      </w:r>
      <w:r w:rsidRPr="006D653D" w:rsidR="00BF3C0B">
        <w:rPr>
          <w:rFonts w:ascii="Times New Roman" w:hAnsi="Times New Roman"/>
        </w:rPr>
        <w:t>For example, a</w:t>
      </w:r>
      <w:r w:rsidRPr="006D653D" w:rsidR="00CC4A67">
        <w:rPr>
          <w:rFonts w:ascii="Times New Roman" w:hAnsi="Times New Roman"/>
        </w:rPr>
        <w:t xml:space="preserve"> recent study found that President Trump’s anti-immigrant policies are leading to anxiety and Post-Traumatic Stress Disorder (PTSD) in Latinx adults, who are passing these long-term mental health issues on to their adolescent children.</w:t>
      </w:r>
      <w:r w:rsidRPr="006D653D" w:rsidR="00CC4A67">
        <w:rPr>
          <w:rFonts w:ascii="Times New Roman" w:hAnsi="Times New Roman" w:eastAsia="Times New Roman" w:cs="Times New Roman"/>
          <w:vertAlign w:val="superscript"/>
        </w:rPr>
        <w:endnoteReference w:id="15"/>
      </w:r>
      <w:r w:rsidRPr="006D653D" w:rsidR="00CC4A67">
        <w:rPr>
          <w:rFonts w:ascii="Times New Roman" w:hAnsi="Times New Roman"/>
        </w:rPr>
        <w:t xml:space="preserve"> These results were consistent whether the Latinx adults were immigrants, permanent residents, or U.S. citizens. NWLC’s 2017 Let Her Learn survey found that more than half (55 percent) of all Latina girls are worried about a friend or family member being deported, nearly one in four (24 percent) has been harassed because of her family’s name or country of origin, and more than one in five (22 percent) has been harassed or bullied since the 2016 election.</w:t>
      </w:r>
      <w:r w:rsidRPr="006D653D" w:rsidR="00CC4A67">
        <w:rPr>
          <w:rFonts w:ascii="Times New Roman" w:hAnsi="Times New Roman" w:eastAsia="Times New Roman" w:cs="Times New Roman"/>
          <w:vertAlign w:val="superscript"/>
        </w:rPr>
        <w:endnoteReference w:id="16"/>
      </w:r>
    </w:p>
    <w:p w:rsidRPr="006D653D" w:rsidR="00F7547C" w:rsidRDefault="00F7547C" w14:paraId="3E44A9C8" w14:textId="77777777">
      <w:pPr>
        <w:pStyle w:val="Body"/>
        <w:spacing w:after="0"/>
        <w:rPr>
          <w:rFonts w:ascii="Times New Roman" w:hAnsi="Times New Roman" w:eastAsia="Times New Roman" w:cs="Times New Roman"/>
        </w:rPr>
      </w:pPr>
    </w:p>
    <w:p w:rsidRPr="006D653D" w:rsidR="00F7547C" w:rsidRDefault="009A1D24" w14:paraId="14F6F3AF" w14:textId="6CEEAA2D">
      <w:pPr>
        <w:pStyle w:val="Body"/>
        <w:rPr>
          <w:rFonts w:ascii="Times New Roman" w:hAnsi="Times New Roman" w:eastAsia="Times New Roman" w:cs="Times New Roman"/>
        </w:rPr>
      </w:pPr>
      <w:r w:rsidRPr="006D653D">
        <w:rPr>
          <w:rFonts w:ascii="Times New Roman" w:hAnsi="Times New Roman"/>
        </w:rPr>
        <w:t>B</w:t>
      </w:r>
      <w:r w:rsidRPr="006D653D" w:rsidR="0027217E">
        <w:rPr>
          <w:rFonts w:ascii="Times New Roman" w:hAnsi="Times New Roman"/>
        </w:rPr>
        <w:t xml:space="preserve">oth </w:t>
      </w:r>
      <w:r w:rsidRPr="006D653D" w:rsidR="00CC4A67">
        <w:rPr>
          <w:rFonts w:ascii="Times New Roman" w:hAnsi="Times New Roman"/>
        </w:rPr>
        <w:t>immigrant and U.S. citizen</w:t>
      </w:r>
      <w:r w:rsidRPr="006D653D">
        <w:rPr>
          <w:rFonts w:ascii="Times New Roman" w:hAnsi="Times New Roman"/>
        </w:rPr>
        <w:t xml:space="preserve"> Latinx children</w:t>
      </w:r>
      <w:r w:rsidRPr="006D653D" w:rsidR="00CC4A67">
        <w:rPr>
          <w:rFonts w:ascii="Times New Roman" w:hAnsi="Times New Roman"/>
        </w:rPr>
        <w:t xml:space="preserve"> are missing school and struggling in classes since the election, fearful of immigration consequences for their families.</w:t>
      </w:r>
      <w:r w:rsidRPr="006D653D" w:rsidR="00CC4A67">
        <w:rPr>
          <w:rFonts w:ascii="Times New Roman" w:hAnsi="Times New Roman" w:eastAsia="Times New Roman" w:cs="Times New Roman"/>
          <w:vertAlign w:val="superscript"/>
        </w:rPr>
        <w:endnoteReference w:id="17"/>
      </w:r>
      <w:r w:rsidRPr="006D653D" w:rsidR="00CC4A67">
        <w:rPr>
          <w:rFonts w:ascii="Times New Roman" w:hAnsi="Times New Roman"/>
        </w:rPr>
        <w:t xml:space="preserve"> In one study, almost 90 percent of surveyed administrators observed “behavioral and emotional” problems in their immigrant students, nearly 60 percent reported higher absenteeism, and 70 percent reported student academic decline.</w:t>
      </w:r>
      <w:r w:rsidRPr="006D653D" w:rsidR="00CC4A67">
        <w:rPr>
          <w:rFonts w:ascii="Times New Roman" w:hAnsi="Times New Roman" w:eastAsia="Times New Roman" w:cs="Times New Roman"/>
          <w:vertAlign w:val="superscript"/>
        </w:rPr>
        <w:endnoteReference w:id="18"/>
      </w:r>
    </w:p>
    <w:p w:rsidRPr="006D653D" w:rsidR="00F7547C" w:rsidRDefault="00CC4A67" w14:paraId="4E7C6A68" w14:textId="12B6EE52">
      <w:pPr>
        <w:pStyle w:val="Body"/>
        <w:spacing w:after="0"/>
        <w:rPr>
          <w:rFonts w:ascii="Times New Roman" w:hAnsi="Times New Roman" w:eastAsia="Times New Roman" w:cs="Times New Roman"/>
        </w:rPr>
      </w:pPr>
      <w:r w:rsidRPr="006D653D">
        <w:rPr>
          <w:rFonts w:ascii="Times New Roman" w:hAnsi="Times New Roman"/>
        </w:rPr>
        <w:t>Philadelphia’s Immigrations and Customs Enforcement (ICE) office is the most active and aggressive in the country, arresting more immigrants without criminal convictions than any other ICE region nationwide.</w:t>
      </w:r>
      <w:r w:rsidRPr="006D653D">
        <w:rPr>
          <w:rFonts w:ascii="Times New Roman" w:hAnsi="Times New Roman" w:eastAsia="Times New Roman" w:cs="Times New Roman"/>
          <w:vertAlign w:val="superscript"/>
        </w:rPr>
        <w:endnoteReference w:id="19"/>
      </w:r>
      <w:r w:rsidRPr="006D653D">
        <w:rPr>
          <w:rFonts w:ascii="Times New Roman" w:hAnsi="Times New Roman"/>
        </w:rPr>
        <w:t xml:space="preserve"> Philadelphia Latinx students may experience particularly high levels of </w:t>
      </w:r>
      <w:r w:rsidRPr="006D653D" w:rsidR="0015215C">
        <w:rPr>
          <w:rFonts w:ascii="Times New Roman" w:hAnsi="Times New Roman"/>
        </w:rPr>
        <w:t xml:space="preserve">related </w:t>
      </w:r>
      <w:r w:rsidRPr="006D653D">
        <w:rPr>
          <w:rFonts w:ascii="Times New Roman" w:hAnsi="Times New Roman"/>
        </w:rPr>
        <w:t>fear and distress as a result.</w:t>
      </w:r>
    </w:p>
    <w:p w:rsidRPr="006D653D" w:rsidR="00F7547C" w:rsidRDefault="00F7547C" w14:paraId="3B3225F6" w14:textId="77777777">
      <w:pPr>
        <w:pStyle w:val="Body"/>
        <w:spacing w:after="0"/>
        <w:rPr>
          <w:rFonts w:ascii="Times New Roman" w:hAnsi="Times New Roman" w:eastAsia="Times New Roman" w:cs="Times New Roman"/>
          <w:smallCaps/>
        </w:rPr>
      </w:pPr>
    </w:p>
    <w:p w:rsidRPr="006D653D" w:rsidR="00F7547C" w:rsidRDefault="00CC4A67" w14:paraId="0DE7303A" w14:textId="1691F7C7">
      <w:pPr>
        <w:pStyle w:val="Body"/>
        <w:spacing w:after="0"/>
        <w:rPr>
          <w:rFonts w:ascii="Times New Roman" w:hAnsi="Times New Roman" w:eastAsia="Times New Roman" w:cs="Times New Roman"/>
        </w:rPr>
      </w:pPr>
      <w:r w:rsidRPr="006D653D">
        <w:rPr>
          <w:rFonts w:ascii="Times New Roman" w:hAnsi="Times New Roman"/>
        </w:rPr>
        <w:t>Gender norms and societal expectations can also play a role in the mental health challenges Latinas face. Compared to boys, Latina girls are often expected to put others first and are given the message that focusing on themselves is selfish.</w:t>
      </w:r>
      <w:r w:rsidRPr="006D653D">
        <w:rPr>
          <w:rFonts w:ascii="Times New Roman" w:hAnsi="Times New Roman" w:eastAsia="Times New Roman" w:cs="Times New Roman"/>
          <w:vertAlign w:val="superscript"/>
        </w:rPr>
        <w:endnoteReference w:id="20"/>
      </w:r>
      <w:r w:rsidRPr="006D653D">
        <w:rPr>
          <w:rFonts w:ascii="Times New Roman" w:hAnsi="Times New Roman"/>
        </w:rPr>
        <w:t xml:space="preserve"> Where present, these expectations can make it especially difficult for first- and second-generation American Latina girls who feel pressure to assimilate to a U.S. cultural view that emphasizes independence and freedom. The impossibility of reconciling these conflicting sets of expectations has been linked to the high suicide attempt rates for Latina girls in particular.</w:t>
      </w:r>
      <w:r w:rsidRPr="006D653D">
        <w:rPr>
          <w:rFonts w:ascii="Times New Roman" w:hAnsi="Times New Roman" w:eastAsia="Times New Roman" w:cs="Times New Roman"/>
          <w:vertAlign w:val="superscript"/>
        </w:rPr>
        <w:endnoteReference w:id="21"/>
      </w:r>
      <w:r w:rsidRPr="006D653D">
        <w:rPr>
          <w:rFonts w:ascii="Times New Roman" w:hAnsi="Times New Roman"/>
        </w:rPr>
        <w:t xml:space="preserve"> </w:t>
      </w:r>
    </w:p>
    <w:p w:rsidRPr="006D653D" w:rsidR="00F7547C" w:rsidRDefault="00F7547C" w14:paraId="33AEF255" w14:textId="77777777">
      <w:pPr>
        <w:pStyle w:val="Body"/>
        <w:spacing w:after="0"/>
        <w:rPr>
          <w:rFonts w:ascii="Times New Roman" w:hAnsi="Times New Roman" w:eastAsia="Times New Roman" w:cs="Times New Roman"/>
        </w:rPr>
      </w:pPr>
    </w:p>
    <w:p w:rsidRPr="006D653D" w:rsidR="00E46164" w:rsidRDefault="00CC4A67" w14:paraId="49062FAA" w14:textId="0EE176A4">
      <w:pPr>
        <w:pStyle w:val="Body"/>
        <w:spacing w:after="0"/>
        <w:rPr>
          <w:rFonts w:ascii="Times New Roman" w:hAnsi="Times New Roman"/>
        </w:rPr>
      </w:pPr>
      <w:r w:rsidRPr="006D653D">
        <w:rPr>
          <w:rFonts w:ascii="Times New Roman" w:hAnsi="Times New Roman"/>
        </w:rPr>
        <w:t xml:space="preserve">Latina girls and women in the U.S. and in Latin America also experience a high rate of gender-based violence rooted in the culture of </w:t>
      </w:r>
      <w:proofErr w:type="spellStart"/>
      <w:r w:rsidRPr="006D653D">
        <w:rPr>
          <w:rFonts w:ascii="Times New Roman" w:hAnsi="Times New Roman"/>
        </w:rPr>
        <w:t>machísmo</w:t>
      </w:r>
      <w:proofErr w:type="spellEnd"/>
      <w:r w:rsidRPr="006D653D">
        <w:rPr>
          <w:rFonts w:ascii="Times New Roman" w:hAnsi="Times New Roman"/>
        </w:rPr>
        <w:t>, or toxic masculinity, and in harmful stereotypes of Latinas as hypersexual.</w:t>
      </w:r>
      <w:r w:rsidRPr="006D653D">
        <w:rPr>
          <w:rFonts w:ascii="Times New Roman" w:hAnsi="Times New Roman" w:eastAsia="Times New Roman" w:cs="Times New Roman"/>
          <w:vertAlign w:val="superscript"/>
        </w:rPr>
        <w:endnoteReference w:id="22"/>
      </w:r>
      <w:r w:rsidRPr="006D653D">
        <w:rPr>
          <w:rFonts w:ascii="Times New Roman" w:hAnsi="Times New Roman"/>
        </w:rPr>
        <w:t xml:space="preserve"> Around one in three Latina women experience physical violence by an intimate partner at some point in their lives. More than half (53 percent) report at least one victimization (including stalking, </w:t>
      </w:r>
      <w:r w:rsidRPr="006D653D">
        <w:rPr>
          <w:rFonts w:ascii="Times New Roman" w:hAnsi="Times New Roman"/>
        </w:rPr>
        <w:lastRenderedPageBreak/>
        <w:t>physical violence, sexual assault, and threats) over a lifetime. More than six in ten (63 percent) of those women experienced multiple acts of victimization.</w:t>
      </w:r>
    </w:p>
    <w:p w:rsidRPr="006D653D" w:rsidR="00F7547C" w:rsidRDefault="00F7547C" w14:paraId="694655F2" w14:textId="77777777">
      <w:pPr>
        <w:pStyle w:val="Body"/>
        <w:spacing w:after="0"/>
        <w:rPr>
          <w:rFonts w:ascii="Times New Roman" w:hAnsi="Times New Roman" w:eastAsia="Times New Roman" w:cs="Times New Roman"/>
        </w:rPr>
      </w:pPr>
    </w:p>
    <w:p w:rsidRPr="006D653D" w:rsidR="00F7547C" w:rsidRDefault="00CC4A67" w14:paraId="4A5C1B86" w14:textId="77777777">
      <w:pPr>
        <w:pStyle w:val="Body"/>
        <w:rPr>
          <w:rFonts w:ascii="Times New Roman" w:hAnsi="Times New Roman" w:eastAsia="Times New Roman" w:cs="Times New Roman"/>
        </w:rPr>
      </w:pPr>
      <w:r w:rsidRPr="006D653D">
        <w:rPr>
          <w:rFonts w:ascii="Times New Roman" w:hAnsi="Times New Roman"/>
          <w:lang w:val="de-DE"/>
        </w:rPr>
        <w:t xml:space="preserve">Bryn Mawr Professor Dr. Carolina Hausmann-Stabile, one of </w:t>
      </w:r>
      <w:r w:rsidRPr="006D653D">
        <w:rPr>
          <w:rFonts w:ascii="Times New Roman" w:hAnsi="Times New Roman"/>
        </w:rPr>
        <w:t>the few researchers who focuses on mental health for Latina girls, reports that, “Latina girls are...telling us that they are more victimized sexually, and that they are more fearful of going to school because they have been assaulted at school or they have been threatened at school, or they have been bullied. It speaks of a context of vulnerability.”</w:t>
      </w:r>
      <w:r w:rsidRPr="006D653D">
        <w:rPr>
          <w:rFonts w:ascii="Times New Roman" w:hAnsi="Times New Roman" w:eastAsia="Times New Roman" w:cs="Times New Roman"/>
          <w:vertAlign w:val="superscript"/>
        </w:rPr>
        <w:endnoteReference w:id="23"/>
      </w:r>
    </w:p>
    <w:p w:rsidRPr="006D653D" w:rsidR="00F7547C" w:rsidRDefault="00CC4A67" w14:paraId="63C1E56C" w14:textId="4EF0DF8B">
      <w:pPr>
        <w:pStyle w:val="Body"/>
        <w:spacing w:after="0"/>
        <w:rPr>
          <w:rFonts w:ascii="Times New Roman" w:hAnsi="Times New Roman"/>
        </w:rPr>
      </w:pPr>
      <w:r w:rsidRPr="006D653D">
        <w:rPr>
          <w:rFonts w:ascii="Times New Roman" w:hAnsi="Times New Roman"/>
        </w:rPr>
        <w:t xml:space="preserve">Finally, although the Latinx community does not have a higher susceptibility to </w:t>
      </w:r>
      <w:r w:rsidRPr="006D653D" w:rsidR="0015215C">
        <w:rPr>
          <w:rFonts w:ascii="Times New Roman" w:hAnsi="Times New Roman"/>
        </w:rPr>
        <w:t xml:space="preserve">developing </w:t>
      </w:r>
      <w:r w:rsidRPr="006D653D">
        <w:rPr>
          <w:rFonts w:ascii="Times New Roman" w:hAnsi="Times New Roman"/>
        </w:rPr>
        <w:t xml:space="preserve">mental </w:t>
      </w:r>
      <w:r w:rsidRPr="006D653D" w:rsidR="0015215C">
        <w:rPr>
          <w:rFonts w:ascii="Times New Roman" w:hAnsi="Times New Roman"/>
        </w:rPr>
        <w:t>health disabilities</w:t>
      </w:r>
      <w:r w:rsidRPr="006D653D">
        <w:rPr>
          <w:rFonts w:ascii="Times New Roman" w:hAnsi="Times New Roman"/>
        </w:rPr>
        <w:t xml:space="preserve"> compared with other groups, lack of access to treatment puts Latinxs “at a higher risk for more severe and persistent forms of mental health conditions.”</w:t>
      </w:r>
      <w:r w:rsidRPr="006D653D">
        <w:rPr>
          <w:rFonts w:ascii="Times New Roman" w:hAnsi="Times New Roman" w:eastAsia="Times New Roman" w:cs="Times New Roman"/>
          <w:vertAlign w:val="superscript"/>
        </w:rPr>
        <w:endnoteReference w:id="24"/>
      </w:r>
      <w:r w:rsidRPr="006D653D">
        <w:rPr>
          <w:rFonts w:ascii="Times New Roman" w:hAnsi="Times New Roman"/>
        </w:rPr>
        <w:t xml:space="preserve"> Latinxs have the highest uninsured rate of any racial or ethnic group in the U.S. Language and cultural barriers, combined with lack of access to preventive care, also prevent many Latinxs from getting needed mental healthcare</w:t>
      </w:r>
      <w:r w:rsidRPr="006D653D" w:rsidR="00F40C19">
        <w:rPr>
          <w:rFonts w:ascii="Times New Roman" w:hAnsi="Times New Roman"/>
        </w:rPr>
        <w:t>,</w:t>
      </w:r>
      <w:r w:rsidRPr="006D653D">
        <w:rPr>
          <w:rFonts w:ascii="Times New Roman" w:hAnsi="Times New Roman" w:eastAsia="Times New Roman" w:cs="Times New Roman"/>
          <w:vertAlign w:val="superscript"/>
        </w:rPr>
        <w:endnoteReference w:id="25"/>
      </w:r>
      <w:r w:rsidRPr="006D653D" w:rsidR="00F40C19">
        <w:rPr>
          <w:rFonts w:ascii="Times New Roman" w:hAnsi="Times New Roman"/>
        </w:rPr>
        <w:t xml:space="preserve"> including mental healthcare.</w:t>
      </w:r>
      <w:r w:rsidRPr="006D653D">
        <w:rPr>
          <w:rFonts w:ascii="Times New Roman" w:hAnsi="Times New Roman"/>
        </w:rPr>
        <w:t xml:space="preserve"> </w:t>
      </w:r>
    </w:p>
    <w:p w:rsidRPr="006D653D" w:rsidR="004C6B56" w:rsidRDefault="004C6B56" w14:paraId="020D6411" w14:textId="2A1983E5">
      <w:pPr>
        <w:pStyle w:val="Body"/>
        <w:spacing w:after="0"/>
        <w:rPr>
          <w:rFonts w:ascii="Times New Roman" w:hAnsi="Times New Roman" w:eastAsia="Times New Roman" w:cs="Times New Roman"/>
        </w:rPr>
      </w:pPr>
    </w:p>
    <w:p w:rsidRPr="006D653D" w:rsidR="004C6B56" w:rsidRDefault="004C6B56" w14:paraId="2FE5B764" w14:textId="59339A78">
      <w:pPr>
        <w:pStyle w:val="Body"/>
        <w:spacing w:after="0"/>
        <w:rPr>
          <w:rFonts w:ascii="Times New Roman" w:hAnsi="Times New Roman" w:eastAsia="Times New Roman" w:cs="Times New Roman"/>
        </w:rPr>
      </w:pPr>
      <w:r w:rsidRPr="006D653D">
        <w:rPr>
          <w:rFonts w:ascii="Times New Roman" w:hAnsi="Times New Roman"/>
        </w:rPr>
        <w:t xml:space="preserve">Even with all of these challenges, some Latina mental health advocates note the difference in </w:t>
      </w:r>
      <w:r w:rsidRPr="006D653D" w:rsidR="0015215C">
        <w:rPr>
          <w:rFonts w:ascii="Times New Roman" w:hAnsi="Times New Roman"/>
        </w:rPr>
        <w:t>national</w:t>
      </w:r>
      <w:r w:rsidRPr="006D653D">
        <w:rPr>
          <w:rFonts w:ascii="Times New Roman" w:hAnsi="Times New Roman"/>
        </w:rPr>
        <w:t xml:space="preserve"> attention that Latinas receive around mental health. Despite Latina girls having </w:t>
      </w:r>
      <w:r w:rsidRPr="006D653D" w:rsidR="0015215C">
        <w:rPr>
          <w:rFonts w:ascii="Times New Roman" w:hAnsi="Times New Roman"/>
        </w:rPr>
        <w:t xml:space="preserve">such high rates of </w:t>
      </w:r>
      <w:r w:rsidRPr="006D653D">
        <w:rPr>
          <w:rFonts w:ascii="Times New Roman" w:hAnsi="Times New Roman"/>
        </w:rPr>
        <w:t xml:space="preserve">suicide attempts, </w:t>
      </w:r>
      <w:r w:rsidRPr="006D653D" w:rsidR="009A1D24">
        <w:rPr>
          <w:rFonts w:ascii="Times New Roman" w:hAnsi="Times New Roman"/>
        </w:rPr>
        <w:t xml:space="preserve">while </w:t>
      </w:r>
      <w:r w:rsidRPr="006D653D">
        <w:rPr>
          <w:rFonts w:ascii="Times New Roman" w:hAnsi="Times New Roman"/>
        </w:rPr>
        <w:t xml:space="preserve">white students that </w:t>
      </w:r>
      <w:r w:rsidRPr="006D653D" w:rsidR="009A1D24">
        <w:rPr>
          <w:rFonts w:ascii="Times New Roman" w:hAnsi="Times New Roman"/>
        </w:rPr>
        <w:t xml:space="preserve">die by </w:t>
      </w:r>
      <w:r w:rsidRPr="006D653D">
        <w:rPr>
          <w:rFonts w:ascii="Times New Roman" w:hAnsi="Times New Roman"/>
        </w:rPr>
        <w:t xml:space="preserve">suicide </w:t>
      </w:r>
      <w:r w:rsidRPr="006D653D" w:rsidR="009A1D24">
        <w:rPr>
          <w:rFonts w:ascii="Times New Roman" w:hAnsi="Times New Roman"/>
        </w:rPr>
        <w:t>may</w:t>
      </w:r>
      <w:r w:rsidRPr="006D653D">
        <w:rPr>
          <w:rFonts w:ascii="Times New Roman" w:hAnsi="Times New Roman"/>
        </w:rPr>
        <w:t xml:space="preserve"> garner national attention, reports of Latinx youth suicide are confined to local outlets, if reported at all.</w:t>
      </w:r>
      <w:r w:rsidRPr="006D653D">
        <w:rPr>
          <w:rFonts w:ascii="Times New Roman" w:hAnsi="Times New Roman" w:eastAsia="Times New Roman" w:cs="Times New Roman"/>
          <w:vertAlign w:val="superscript"/>
        </w:rPr>
        <w:t xml:space="preserve"> </w:t>
      </w:r>
      <w:r w:rsidRPr="006D653D">
        <w:rPr>
          <w:rFonts w:ascii="Times New Roman" w:hAnsi="Times New Roman"/>
        </w:rPr>
        <w:t xml:space="preserve">For example, the story of Alexandra </w:t>
      </w:r>
      <w:proofErr w:type="spellStart"/>
      <w:r w:rsidRPr="006D653D">
        <w:rPr>
          <w:rFonts w:ascii="Times New Roman" w:hAnsi="Times New Roman"/>
        </w:rPr>
        <w:t>Valoras</w:t>
      </w:r>
      <w:proofErr w:type="spellEnd"/>
      <w:r w:rsidRPr="006D653D">
        <w:rPr>
          <w:rFonts w:ascii="Times New Roman" w:hAnsi="Times New Roman"/>
        </w:rPr>
        <w:t>, a white 17-year-old girl who killed herself in March 2018, was covered in national news outlets, including CBS Evening News,</w:t>
      </w:r>
      <w:r w:rsidRPr="006D653D">
        <w:rPr>
          <w:rStyle w:val="EndnoteReference"/>
          <w:rFonts w:ascii="Times New Roman" w:hAnsi="Times New Roman"/>
        </w:rPr>
        <w:endnoteReference w:id="26"/>
      </w:r>
      <w:r w:rsidRPr="006D653D">
        <w:rPr>
          <w:rFonts w:ascii="Times New Roman" w:hAnsi="Times New Roman"/>
        </w:rPr>
        <w:t xml:space="preserve"> Yahoo News,</w:t>
      </w:r>
      <w:r w:rsidRPr="006D653D">
        <w:rPr>
          <w:rStyle w:val="EndnoteReference"/>
          <w:rFonts w:ascii="Times New Roman" w:hAnsi="Times New Roman"/>
        </w:rPr>
        <w:endnoteReference w:id="27"/>
      </w:r>
      <w:r w:rsidRPr="006D653D">
        <w:rPr>
          <w:rFonts w:ascii="Times New Roman" w:hAnsi="Times New Roman"/>
        </w:rPr>
        <w:t xml:space="preserve"> and the Boston Globe.</w:t>
      </w:r>
      <w:r w:rsidRPr="006D653D">
        <w:rPr>
          <w:rStyle w:val="EndnoteReference"/>
          <w:rFonts w:ascii="Times New Roman" w:hAnsi="Times New Roman"/>
        </w:rPr>
        <w:endnoteReference w:id="28"/>
      </w:r>
      <w:r w:rsidRPr="006D653D">
        <w:rPr>
          <w:rFonts w:ascii="Times New Roman" w:hAnsi="Times New Roman"/>
        </w:rPr>
        <w:t xml:space="preserve"> In contrast, coverage of Carla Gabrielle Ballesteros, a 16-year-old Latina high school student who </w:t>
      </w:r>
      <w:r w:rsidRPr="006D653D" w:rsidR="009A1D24">
        <w:rPr>
          <w:rFonts w:ascii="Times New Roman" w:hAnsi="Times New Roman"/>
        </w:rPr>
        <w:t xml:space="preserve">died by </w:t>
      </w:r>
      <w:r w:rsidRPr="006D653D">
        <w:rPr>
          <w:rFonts w:ascii="Times New Roman" w:hAnsi="Times New Roman"/>
        </w:rPr>
        <w:t>suicide in May 2018</w:t>
      </w:r>
      <w:r w:rsidRPr="006D653D" w:rsidR="0015215C">
        <w:rPr>
          <w:rFonts w:ascii="Times New Roman" w:hAnsi="Times New Roman"/>
        </w:rPr>
        <w:t>,</w:t>
      </w:r>
      <w:r w:rsidRPr="006D653D">
        <w:rPr>
          <w:rFonts w:ascii="Times New Roman" w:hAnsi="Times New Roman"/>
        </w:rPr>
        <w:t xml:space="preserve"> was confined to the Reno Gazette Journal.</w:t>
      </w:r>
      <w:r w:rsidRPr="006D653D">
        <w:rPr>
          <w:rStyle w:val="EndnoteReference"/>
          <w:rFonts w:ascii="Times New Roman" w:hAnsi="Times New Roman"/>
        </w:rPr>
        <w:endnoteReference w:id="29"/>
      </w:r>
      <w:r w:rsidRPr="006D653D">
        <w:rPr>
          <w:rFonts w:ascii="Times New Roman" w:hAnsi="Times New Roman"/>
        </w:rPr>
        <w:t xml:space="preserve"> In the wake of 18-year-old Tyler Clementi</w:t>
      </w:r>
      <w:r w:rsidRPr="006D653D" w:rsidR="009A1D24">
        <w:rPr>
          <w:rFonts w:ascii="Times New Roman" w:hAnsi="Times New Roman"/>
        </w:rPr>
        <w:t xml:space="preserve">’s </w:t>
      </w:r>
      <w:r w:rsidRPr="006D653D">
        <w:rPr>
          <w:rFonts w:ascii="Times New Roman" w:hAnsi="Times New Roman"/>
        </w:rPr>
        <w:t>suicide after he was cyberbullied for being gay, his story received widespread media coverage, a federal anti-harassment bill was introduced in his name,</w:t>
      </w:r>
      <w:r w:rsidRPr="006D653D">
        <w:rPr>
          <w:rStyle w:val="EndnoteReference"/>
          <w:rFonts w:ascii="Times New Roman" w:hAnsi="Times New Roman"/>
        </w:rPr>
        <w:endnoteReference w:id="30"/>
      </w:r>
      <w:r w:rsidRPr="006D653D">
        <w:rPr>
          <w:rFonts w:ascii="Times New Roman" w:hAnsi="Times New Roman"/>
        </w:rPr>
        <w:t xml:space="preserve"> and a foundation </w:t>
      </w:r>
      <w:r w:rsidRPr="006D653D" w:rsidR="0015215C">
        <w:rPr>
          <w:rFonts w:ascii="Times New Roman" w:hAnsi="Times New Roman"/>
        </w:rPr>
        <w:t xml:space="preserve">was </w:t>
      </w:r>
      <w:r w:rsidRPr="006D653D">
        <w:rPr>
          <w:rFonts w:ascii="Times New Roman" w:hAnsi="Times New Roman"/>
        </w:rPr>
        <w:t>created in his memory. In contrast, Gabrielle Molina, a 12-year-old Latina girl who was also cyberbullied into suicide</w:t>
      </w:r>
      <w:r w:rsidRPr="006D653D" w:rsidR="0015215C">
        <w:rPr>
          <w:rFonts w:ascii="Times New Roman" w:hAnsi="Times New Roman"/>
        </w:rPr>
        <w:t>,</w:t>
      </w:r>
      <w:r w:rsidRPr="006D653D">
        <w:rPr>
          <w:rFonts w:ascii="Times New Roman" w:hAnsi="Times New Roman"/>
        </w:rPr>
        <w:t xml:space="preserve"> received a day of press coverage in a smattering of outlets days after her death.</w:t>
      </w:r>
      <w:r w:rsidRPr="006D653D">
        <w:rPr>
          <w:rStyle w:val="EndnoteReference"/>
          <w:rFonts w:ascii="Times New Roman" w:hAnsi="Times New Roman"/>
        </w:rPr>
        <w:endnoteReference w:id="31"/>
      </w:r>
      <w:r w:rsidRPr="006D653D">
        <w:rPr>
          <w:rFonts w:ascii="Times New Roman" w:hAnsi="Times New Roman"/>
        </w:rPr>
        <w:t xml:space="preserve"> The story of T.G. Garcia, a 14-year-old </w:t>
      </w:r>
      <w:r w:rsidRPr="006D653D" w:rsidR="00565A84">
        <w:rPr>
          <w:rFonts w:ascii="Times New Roman" w:hAnsi="Times New Roman"/>
        </w:rPr>
        <w:t xml:space="preserve">Latino </w:t>
      </w:r>
      <w:r w:rsidRPr="006D653D">
        <w:rPr>
          <w:rFonts w:ascii="Times New Roman" w:hAnsi="Times New Roman"/>
        </w:rPr>
        <w:t xml:space="preserve">boy who </w:t>
      </w:r>
      <w:r w:rsidRPr="006D653D" w:rsidR="00565A84">
        <w:rPr>
          <w:rFonts w:ascii="Times New Roman" w:hAnsi="Times New Roman"/>
        </w:rPr>
        <w:t>killed himself</w:t>
      </w:r>
      <w:r w:rsidRPr="006D653D">
        <w:rPr>
          <w:rFonts w:ascii="Times New Roman" w:hAnsi="Times New Roman"/>
        </w:rPr>
        <w:t xml:space="preserve"> in 2014 after relentless homophobic and racist harassment from classmates, only received press coverage after his mother sued the school district two years later.</w:t>
      </w:r>
      <w:r w:rsidRPr="006D653D">
        <w:rPr>
          <w:rStyle w:val="EndnoteReference"/>
          <w:rFonts w:ascii="Times New Roman" w:hAnsi="Times New Roman"/>
        </w:rPr>
        <w:endnoteReference w:id="32"/>
      </w:r>
      <w:r w:rsidRPr="006D653D">
        <w:rPr>
          <w:rFonts w:ascii="Times New Roman" w:hAnsi="Times New Roman"/>
        </w:rPr>
        <w:t xml:space="preserve"> </w:t>
      </w:r>
      <w:r w:rsidRPr="006D653D" w:rsidR="00565A84">
        <w:rPr>
          <w:rFonts w:ascii="Times New Roman" w:hAnsi="Times New Roman"/>
        </w:rPr>
        <w:t>The</w:t>
      </w:r>
      <w:r w:rsidRPr="006D653D">
        <w:rPr>
          <w:rFonts w:ascii="Times New Roman" w:hAnsi="Times New Roman"/>
        </w:rPr>
        <w:t xml:space="preserve"> stories of Alexandra and Tyler deserve widespread attention</w:t>
      </w:r>
      <w:r w:rsidRPr="006D653D" w:rsidR="00565A84">
        <w:rPr>
          <w:rFonts w:ascii="Times New Roman" w:hAnsi="Times New Roman"/>
        </w:rPr>
        <w:t>;</w:t>
      </w:r>
      <w:r w:rsidRPr="006D653D">
        <w:rPr>
          <w:rFonts w:ascii="Times New Roman" w:hAnsi="Times New Roman"/>
        </w:rPr>
        <w:t xml:space="preserve"> the lives and experiences of Carla, Gabrielle and T.G. should be a part of the national conversation as well. </w:t>
      </w:r>
    </w:p>
    <w:p w:rsidRPr="006D653D" w:rsidR="00F7547C" w:rsidRDefault="00F7547C" w14:paraId="052EE5C2" w14:textId="77777777">
      <w:pPr>
        <w:pStyle w:val="Body"/>
        <w:spacing w:after="0"/>
        <w:rPr>
          <w:rFonts w:ascii="Times New Roman" w:hAnsi="Times New Roman" w:eastAsia="Times New Roman" w:cs="Times New Roman"/>
        </w:rPr>
      </w:pPr>
    </w:p>
    <w:p w:rsidRPr="006D653D" w:rsidR="00F7547C" w:rsidRDefault="009730A6" w14:paraId="7330F467" w14:textId="395204C5">
      <w:pPr>
        <w:pStyle w:val="Body"/>
        <w:spacing w:after="0"/>
        <w:rPr>
          <w:rFonts w:ascii="Times New Roman" w:hAnsi="Times New Roman" w:eastAsia="Times New Roman" w:cs="Times New Roman"/>
          <w:b/>
          <w:bCs/>
          <w:smallCaps/>
          <w:color w:val="4472C4"/>
          <w:sz w:val="24"/>
          <w:szCs w:val="24"/>
          <w:u w:color="4472C4"/>
        </w:rPr>
      </w:pPr>
      <w:r w:rsidRPr="006D653D">
        <w:rPr>
          <w:rFonts w:ascii="Times New Roman" w:hAnsi="Times New Roman"/>
          <w:b/>
          <w:bCs/>
          <w:smallCaps/>
          <w:color w:val="4472C4"/>
          <w:sz w:val="24"/>
          <w:szCs w:val="24"/>
          <w:u w:color="4472C4"/>
        </w:rPr>
        <w:t xml:space="preserve">No </w:t>
      </w:r>
      <w:proofErr w:type="spellStart"/>
      <w:r w:rsidRPr="006D653D">
        <w:rPr>
          <w:rFonts w:ascii="Times New Roman" w:hAnsi="Times New Roman"/>
          <w:b/>
          <w:bCs/>
          <w:smallCaps/>
          <w:color w:val="4472C4"/>
          <w:sz w:val="24"/>
          <w:szCs w:val="24"/>
          <w:u w:color="4472C4"/>
        </w:rPr>
        <w:t>Somos</w:t>
      </w:r>
      <w:proofErr w:type="spellEnd"/>
      <w:r w:rsidRPr="006D653D">
        <w:rPr>
          <w:rFonts w:ascii="Times New Roman" w:hAnsi="Times New Roman"/>
          <w:b/>
          <w:bCs/>
          <w:smallCaps/>
          <w:color w:val="4472C4"/>
          <w:sz w:val="24"/>
          <w:szCs w:val="24"/>
          <w:u w:color="4472C4"/>
        </w:rPr>
        <w:t xml:space="preserve"> “</w:t>
      </w:r>
      <w:proofErr w:type="spellStart"/>
      <w:r w:rsidRPr="006D653D">
        <w:rPr>
          <w:rFonts w:ascii="Times New Roman" w:hAnsi="Times New Roman"/>
          <w:b/>
          <w:bCs/>
          <w:smallCaps/>
          <w:color w:val="4472C4"/>
          <w:sz w:val="24"/>
          <w:szCs w:val="24"/>
          <w:u w:color="4472C4"/>
        </w:rPr>
        <w:t>Locas</w:t>
      </w:r>
      <w:proofErr w:type="spellEnd"/>
      <w:r w:rsidRPr="006D653D" w:rsidR="00CC4A67">
        <w:rPr>
          <w:rFonts w:ascii="Times New Roman" w:hAnsi="Times New Roman"/>
          <w:b/>
          <w:bCs/>
          <w:smallCaps/>
          <w:color w:val="4472C4"/>
          <w:sz w:val="24"/>
          <w:szCs w:val="24"/>
          <w:u w:color="4472C4"/>
        </w:rPr>
        <w:t>”: The Impact of Stigma</w:t>
      </w:r>
    </w:p>
    <w:p w:rsidRPr="006D653D" w:rsidR="00F7547C" w:rsidRDefault="00F7547C" w14:paraId="381D04B6" w14:textId="77777777">
      <w:pPr>
        <w:pStyle w:val="Body"/>
        <w:spacing w:after="0"/>
        <w:rPr>
          <w:rFonts w:ascii="Times New Roman" w:hAnsi="Times New Roman" w:eastAsia="Times New Roman" w:cs="Times New Roman"/>
          <w:smallCaps/>
          <w:sz w:val="24"/>
          <w:szCs w:val="24"/>
        </w:rPr>
      </w:pPr>
    </w:p>
    <w:p w:rsidRPr="006D653D" w:rsidR="00F7547C" w:rsidRDefault="00CC4A67" w14:paraId="4C4A862B" w14:textId="0C681979">
      <w:pPr>
        <w:pStyle w:val="Body"/>
        <w:spacing w:after="0"/>
        <w:rPr>
          <w:rFonts w:ascii="Times New Roman" w:hAnsi="Times New Roman" w:eastAsia="Times New Roman" w:cs="Times New Roman"/>
        </w:rPr>
      </w:pPr>
      <w:r w:rsidRPr="006D653D">
        <w:rPr>
          <w:rFonts w:ascii="Times New Roman" w:hAnsi="Times New Roman"/>
        </w:rPr>
        <w:t>Latina girls confront</w:t>
      </w:r>
      <w:r w:rsidRPr="006D653D">
        <w:rPr>
          <w:rFonts w:ascii="Times New Roman" w:hAnsi="Times New Roman"/>
          <w:lang w:val="pt-PT"/>
        </w:rPr>
        <w:t xml:space="preserve"> a paradox</w:t>
      </w:r>
      <w:r w:rsidRPr="006D653D">
        <w:rPr>
          <w:rFonts w:ascii="Times New Roman" w:hAnsi="Times New Roman"/>
        </w:rPr>
        <w:t>—</w:t>
      </w:r>
      <w:r w:rsidRPr="006D653D" w:rsidR="00BF1FBF">
        <w:rPr>
          <w:rFonts w:ascii="Times New Roman" w:hAnsi="Times New Roman"/>
        </w:rPr>
        <w:t xml:space="preserve">students report </w:t>
      </w:r>
      <w:r w:rsidRPr="006D653D">
        <w:rPr>
          <w:rFonts w:ascii="Times New Roman" w:hAnsi="Times New Roman"/>
        </w:rPr>
        <w:t xml:space="preserve">they are thought of as “crazy,” but also feel they get less support than white girls in addressing mental health </w:t>
      </w:r>
      <w:r w:rsidRPr="006D653D" w:rsidR="0015215C">
        <w:rPr>
          <w:rFonts w:ascii="Times New Roman" w:hAnsi="Times New Roman"/>
        </w:rPr>
        <w:t>concerns</w:t>
      </w:r>
      <w:r w:rsidRPr="006D653D">
        <w:rPr>
          <w:rFonts w:ascii="Times New Roman" w:hAnsi="Times New Roman"/>
        </w:rPr>
        <w:t xml:space="preserve">. Too often, societal stereotypes cast Latina mental health struggles as a cultural flaw rather than legitimate health concerns. </w:t>
      </w:r>
    </w:p>
    <w:p w:rsidRPr="006D653D" w:rsidR="00F7547C" w:rsidRDefault="00F7547C" w14:paraId="274EE214" w14:textId="77777777">
      <w:pPr>
        <w:pStyle w:val="Body"/>
        <w:spacing w:after="0"/>
        <w:rPr>
          <w:rFonts w:ascii="Times New Roman" w:hAnsi="Times New Roman" w:eastAsia="Times New Roman" w:cs="Times New Roman"/>
        </w:rPr>
      </w:pPr>
    </w:p>
    <w:p w:rsidRPr="006D653D" w:rsidR="00F7547C" w:rsidRDefault="00CC4A67" w14:paraId="1843E0D3" w14:textId="3B2CC101">
      <w:pPr>
        <w:pStyle w:val="Body"/>
        <w:spacing w:after="0"/>
        <w:rPr>
          <w:rFonts w:ascii="Times New Roman" w:hAnsi="Times New Roman" w:eastAsia="Times New Roman" w:cs="Times New Roman"/>
        </w:rPr>
      </w:pPr>
      <w:r w:rsidRPr="006D653D">
        <w:rPr>
          <w:rFonts w:ascii="Times New Roman" w:hAnsi="Times New Roman"/>
        </w:rPr>
        <w:t xml:space="preserve">“I see all these posts on social media about Black girls and Hispanic girls, that we’re really crazy. I feel like for us, they see us as we’re just crazy. But if a white girl is acting crazy they think that something is </w:t>
      </w:r>
      <w:proofErr w:type="gramStart"/>
      <w:r w:rsidRPr="006D653D">
        <w:rPr>
          <w:rFonts w:ascii="Times New Roman" w:hAnsi="Times New Roman"/>
        </w:rPr>
        <w:t>really wrong</w:t>
      </w:r>
      <w:proofErr w:type="gramEnd"/>
      <w:r w:rsidRPr="006D653D">
        <w:rPr>
          <w:rFonts w:ascii="Times New Roman" w:hAnsi="Times New Roman"/>
        </w:rPr>
        <w:t xml:space="preserve">. But for us, oh no, she’s crazy.” </w:t>
      </w:r>
      <w:r w:rsidRPr="006D653D">
        <w:rPr>
          <w:rFonts w:ascii="Times New Roman" w:hAnsi="Times New Roman"/>
          <w:lang w:val="pt-PT"/>
        </w:rPr>
        <w:t>Dianaliz Santiago, 18, El Centro de Estudiantes</w:t>
      </w:r>
    </w:p>
    <w:p w:rsidRPr="006D653D" w:rsidR="003972E9" w:rsidRDefault="003972E9" w14:paraId="5304139A" w14:textId="77777777">
      <w:pPr>
        <w:pStyle w:val="Body"/>
        <w:spacing w:after="0"/>
        <w:rPr>
          <w:rFonts w:ascii="Times New Roman" w:hAnsi="Times New Roman" w:eastAsia="Times New Roman" w:cs="Times New Roman"/>
        </w:rPr>
      </w:pPr>
    </w:p>
    <w:p w:rsidRPr="006D653D" w:rsidR="00F7547C" w:rsidRDefault="00CC4A67" w14:paraId="4487E079" w14:textId="62A756BC">
      <w:pPr>
        <w:pStyle w:val="Body"/>
        <w:spacing w:after="0"/>
        <w:rPr>
          <w:rFonts w:ascii="Times New Roman" w:hAnsi="Times New Roman" w:eastAsia="Times New Roman" w:cs="Times New Roman"/>
        </w:rPr>
      </w:pPr>
      <w:r w:rsidRPr="006D653D">
        <w:rPr>
          <w:rFonts w:ascii="Times New Roman" w:hAnsi="Times New Roman"/>
        </w:rPr>
        <w:t>A strong stigma around mental illness exists in society at large and within the Latinx community. It is often seen as “selfish” to have mental health needs, and the message is then to “get over it.” Girls, who more than boys are expected to put others first, are hit by this message especially hard.</w:t>
      </w:r>
      <w:r w:rsidRPr="006D653D" w:rsidR="00BF1FBF">
        <w:rPr>
          <w:rStyle w:val="EndnoteReference"/>
          <w:rFonts w:ascii="Times New Roman" w:hAnsi="Times New Roman"/>
        </w:rPr>
        <w:endnoteReference w:id="33"/>
      </w:r>
    </w:p>
    <w:p w:rsidRPr="006D653D" w:rsidR="00F7547C" w:rsidRDefault="00F7547C" w14:paraId="2BBB59A0" w14:textId="77777777">
      <w:pPr>
        <w:pStyle w:val="Body"/>
        <w:spacing w:after="0"/>
        <w:rPr>
          <w:rFonts w:ascii="Times New Roman" w:hAnsi="Times New Roman" w:eastAsia="Times New Roman" w:cs="Times New Roman"/>
        </w:rPr>
      </w:pPr>
    </w:p>
    <w:p w:rsidRPr="006D653D" w:rsidR="00F7547C" w:rsidRDefault="00CC4A67" w14:paraId="4D6A1688" w14:textId="15173590">
      <w:pPr>
        <w:pStyle w:val="Body"/>
        <w:spacing w:after="0"/>
        <w:rPr>
          <w:rFonts w:ascii="Times New Roman" w:hAnsi="Times New Roman" w:eastAsia="Times New Roman" w:cs="Times New Roman"/>
        </w:rPr>
      </w:pPr>
      <w:r w:rsidRPr="006D653D">
        <w:rPr>
          <w:rFonts w:ascii="Times New Roman" w:hAnsi="Times New Roman"/>
        </w:rPr>
        <w:lastRenderedPageBreak/>
        <w:t xml:space="preserve">“People say ‘get over it,’ it’s not that bad, just move on. They don’t stop and </w:t>
      </w:r>
      <w:proofErr w:type="gramStart"/>
      <w:r w:rsidRPr="006D653D">
        <w:rPr>
          <w:rFonts w:ascii="Times New Roman" w:hAnsi="Times New Roman"/>
        </w:rPr>
        <w:t>ask</w:t>
      </w:r>
      <w:proofErr w:type="gramEnd"/>
      <w:r w:rsidRPr="006D653D">
        <w:rPr>
          <w:rFonts w:ascii="Times New Roman" w:hAnsi="Times New Roman"/>
        </w:rPr>
        <w:t xml:space="preserve"> ‘What have you been going through?’ They just </w:t>
      </w:r>
      <w:proofErr w:type="gramStart"/>
      <w:r w:rsidRPr="006D653D">
        <w:rPr>
          <w:rFonts w:ascii="Times New Roman" w:hAnsi="Times New Roman"/>
        </w:rPr>
        <w:t>say</w:t>
      </w:r>
      <w:proofErr w:type="gramEnd"/>
      <w:r w:rsidRPr="006D653D">
        <w:rPr>
          <w:rFonts w:ascii="Times New Roman" w:hAnsi="Times New Roman"/>
        </w:rPr>
        <w:t xml:space="preserve"> ‘get over it.’” </w:t>
      </w:r>
      <w:r w:rsidRPr="006D653D">
        <w:rPr>
          <w:rFonts w:ascii="Times New Roman" w:hAnsi="Times New Roman"/>
          <w:lang w:val="fr-FR"/>
        </w:rPr>
        <w:t>Ivonne, 15, 9</w:t>
      </w:r>
      <w:proofErr w:type="spellStart"/>
      <w:r w:rsidRPr="006D653D">
        <w:rPr>
          <w:rFonts w:ascii="Times New Roman" w:hAnsi="Times New Roman"/>
          <w:vertAlign w:val="superscript"/>
        </w:rPr>
        <w:t>th</w:t>
      </w:r>
      <w:proofErr w:type="spellEnd"/>
      <w:r w:rsidRPr="006D653D">
        <w:rPr>
          <w:rFonts w:ascii="Times New Roman" w:hAnsi="Times New Roman"/>
          <w:lang w:val="it-IT"/>
        </w:rPr>
        <w:t xml:space="preserve"> Grade, Esperanza Academy Charter School</w:t>
      </w:r>
    </w:p>
    <w:p w:rsidRPr="006D653D" w:rsidR="00F7547C" w:rsidRDefault="00F7547C" w14:paraId="79EF3D37" w14:textId="77777777">
      <w:pPr>
        <w:pStyle w:val="Body"/>
        <w:spacing w:after="0"/>
        <w:rPr>
          <w:rFonts w:ascii="Times New Roman" w:hAnsi="Times New Roman" w:eastAsia="Times New Roman" w:cs="Times New Roman"/>
        </w:rPr>
      </w:pPr>
    </w:p>
    <w:p w:rsidRPr="006D653D" w:rsidR="00F7547C" w:rsidRDefault="00CC4A67" w14:paraId="6A0C50B4" w14:textId="17603DE0">
      <w:pPr>
        <w:pStyle w:val="Body"/>
        <w:spacing w:after="0"/>
        <w:rPr>
          <w:rFonts w:ascii="Times New Roman" w:hAnsi="Times New Roman" w:eastAsia="Times New Roman" w:cs="Times New Roman"/>
        </w:rPr>
      </w:pPr>
      <w:r w:rsidRPr="006D653D">
        <w:rPr>
          <w:rFonts w:ascii="Times New Roman" w:hAnsi="Times New Roman"/>
        </w:rPr>
        <w:t xml:space="preserve">“Mental health is always put into a negative light. People judge you, and it’s not something you control.” </w:t>
      </w:r>
      <w:r w:rsidRPr="006D653D">
        <w:rPr>
          <w:rFonts w:ascii="Times New Roman" w:hAnsi="Times New Roman"/>
          <w:lang w:val="it-IT"/>
        </w:rPr>
        <w:t>Alisha Parra, 15, 10</w:t>
      </w:r>
      <w:proofErr w:type="spellStart"/>
      <w:r w:rsidRPr="006D653D">
        <w:rPr>
          <w:rFonts w:ascii="Times New Roman" w:hAnsi="Times New Roman"/>
          <w:vertAlign w:val="superscript"/>
        </w:rPr>
        <w:t>th</w:t>
      </w:r>
      <w:proofErr w:type="spellEnd"/>
      <w:r w:rsidRPr="006D653D">
        <w:rPr>
          <w:rFonts w:ascii="Times New Roman" w:hAnsi="Times New Roman"/>
          <w:lang w:val="it-IT"/>
        </w:rPr>
        <w:t xml:space="preserve"> Grade, Esperanza Academy Charter School</w:t>
      </w:r>
    </w:p>
    <w:p w:rsidRPr="006D653D" w:rsidR="00F7547C" w:rsidRDefault="00F7547C" w14:paraId="7580EE9E" w14:textId="77777777">
      <w:pPr>
        <w:pStyle w:val="Body"/>
        <w:spacing w:after="0"/>
        <w:rPr>
          <w:rFonts w:ascii="Times New Roman" w:hAnsi="Times New Roman" w:eastAsia="Times New Roman" w:cs="Times New Roman"/>
        </w:rPr>
      </w:pPr>
    </w:p>
    <w:p w:rsidRPr="006D653D" w:rsidR="00F7547C" w:rsidRDefault="00CC4A67" w14:paraId="6E4F0C72" w14:textId="504A95B3">
      <w:pPr>
        <w:pStyle w:val="Body"/>
        <w:spacing w:after="0"/>
        <w:rPr>
          <w:rFonts w:ascii="Times New Roman" w:hAnsi="Times New Roman" w:eastAsia="Times New Roman" w:cs="Times New Roman"/>
        </w:rPr>
      </w:pPr>
      <w:r w:rsidRPr="006D653D">
        <w:rPr>
          <w:rFonts w:ascii="Times New Roman" w:hAnsi="Times New Roman"/>
        </w:rPr>
        <w:t>This stigma, combined with a lack of culturally competent health care providers, means that girls who need help often will not seek it out. In schools with school-based health centers, Latinx students have fewer mental health visits than their white and Black peers—and girls have fewer visits than boys.</w:t>
      </w:r>
      <w:r w:rsidRPr="006D653D">
        <w:rPr>
          <w:rFonts w:ascii="Times New Roman" w:hAnsi="Times New Roman" w:eastAsia="Times New Roman" w:cs="Times New Roman"/>
          <w:vertAlign w:val="superscript"/>
        </w:rPr>
        <w:endnoteReference w:id="34"/>
      </w:r>
      <w:r w:rsidRPr="006D653D">
        <w:rPr>
          <w:rFonts w:ascii="Times New Roman" w:hAnsi="Times New Roman"/>
        </w:rPr>
        <w:t xml:space="preserve"> </w:t>
      </w:r>
    </w:p>
    <w:p w:rsidRPr="006D653D" w:rsidR="00F7547C" w:rsidRDefault="00F7547C" w14:paraId="2B3E6AB4" w14:textId="77777777">
      <w:pPr>
        <w:pStyle w:val="Body"/>
        <w:spacing w:after="0"/>
        <w:rPr>
          <w:rFonts w:ascii="Times New Roman" w:hAnsi="Times New Roman" w:eastAsia="Times New Roman" w:cs="Times New Roman"/>
        </w:rPr>
      </w:pPr>
    </w:p>
    <w:p w:rsidRPr="006D653D" w:rsidR="00F7547C" w:rsidRDefault="00CC4A67" w14:paraId="14903F6E" w14:textId="1EB20376">
      <w:pPr>
        <w:pStyle w:val="Body"/>
        <w:spacing w:after="0"/>
        <w:rPr>
          <w:rFonts w:ascii="Times New Roman" w:hAnsi="Times New Roman" w:eastAsia="Times New Roman" w:cs="Times New Roman"/>
        </w:rPr>
      </w:pPr>
      <w:r w:rsidRPr="006D653D">
        <w:rPr>
          <w:rFonts w:ascii="Times New Roman" w:hAnsi="Times New Roman"/>
        </w:rPr>
        <w:t xml:space="preserve">“At my old school the counselor would try to make me feel like what I was going through was my fault.” </w:t>
      </w:r>
      <w:r w:rsidRPr="006D653D">
        <w:rPr>
          <w:rFonts w:ascii="Times New Roman" w:hAnsi="Times New Roman"/>
          <w:lang w:val="pt-PT"/>
        </w:rPr>
        <w:t>Angela C., 17, El Centro de Estudiantes</w:t>
      </w:r>
    </w:p>
    <w:p w:rsidRPr="006D653D" w:rsidR="00F7547C" w:rsidRDefault="00F7547C" w14:paraId="7CDE0FBC" w14:textId="77777777">
      <w:pPr>
        <w:pStyle w:val="Body"/>
        <w:spacing w:after="0"/>
        <w:rPr>
          <w:rFonts w:ascii="Times New Roman" w:hAnsi="Times New Roman" w:eastAsia="Times New Roman" w:cs="Times New Roman"/>
        </w:rPr>
      </w:pPr>
    </w:p>
    <w:p w:rsidRPr="006D653D" w:rsidR="00F7547C" w:rsidRDefault="00CC4A67" w14:paraId="6E0EA903" w14:textId="43722980">
      <w:pPr>
        <w:pStyle w:val="Body"/>
        <w:spacing w:after="0"/>
        <w:rPr>
          <w:rFonts w:ascii="Times New Roman" w:hAnsi="Times New Roman" w:eastAsia="Times New Roman" w:cs="Times New Roman"/>
        </w:rPr>
      </w:pPr>
      <w:r w:rsidRPr="006D653D">
        <w:rPr>
          <w:rFonts w:ascii="Times New Roman" w:hAnsi="Times New Roman"/>
        </w:rPr>
        <w:t xml:space="preserve">“When we ask for help, there’s always a lot of pushback.”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4376D2E6" w14:textId="77777777">
      <w:pPr>
        <w:pStyle w:val="Body"/>
        <w:spacing w:after="0"/>
        <w:rPr>
          <w:rFonts w:ascii="Times New Roman" w:hAnsi="Times New Roman" w:eastAsia="Times New Roman" w:cs="Times New Roman"/>
        </w:rPr>
      </w:pPr>
    </w:p>
    <w:p w:rsidRPr="006D653D" w:rsidR="00F7547C" w:rsidRDefault="00CC4A67" w14:paraId="4085904E" w14:textId="77777777">
      <w:pPr>
        <w:pStyle w:val="Body"/>
        <w:spacing w:after="0"/>
        <w:rPr>
          <w:rFonts w:ascii="Times New Roman" w:hAnsi="Times New Roman" w:eastAsia="Times New Roman" w:cs="Times New Roman"/>
          <w:b/>
          <w:bCs/>
          <w:smallCaps/>
          <w:color w:val="4472C4"/>
          <w:sz w:val="24"/>
          <w:szCs w:val="24"/>
          <w:u w:color="4472C4"/>
        </w:rPr>
      </w:pPr>
      <w:r w:rsidRPr="006D653D">
        <w:rPr>
          <w:rFonts w:ascii="Times New Roman" w:hAnsi="Times New Roman"/>
          <w:b/>
          <w:bCs/>
          <w:smallCaps/>
          <w:color w:val="4472C4"/>
          <w:sz w:val="24"/>
          <w:szCs w:val="24"/>
          <w:u w:color="4472C4"/>
        </w:rPr>
        <w:t xml:space="preserve">“They Don’t Recognize Us as Human Beings”: </w:t>
      </w:r>
    </w:p>
    <w:p w:rsidRPr="006D653D" w:rsidR="00F7547C" w:rsidRDefault="00CC4A67" w14:paraId="5EFDD680" w14:textId="77777777">
      <w:pPr>
        <w:pStyle w:val="Body"/>
        <w:spacing w:after="0"/>
        <w:rPr>
          <w:rFonts w:ascii="Times New Roman" w:hAnsi="Times New Roman" w:eastAsia="Times New Roman" w:cs="Times New Roman"/>
          <w:b/>
          <w:bCs/>
          <w:smallCaps/>
          <w:color w:val="4472C4"/>
          <w:sz w:val="24"/>
          <w:szCs w:val="24"/>
          <w:u w:color="4472C4"/>
        </w:rPr>
      </w:pPr>
      <w:r w:rsidRPr="006D653D">
        <w:rPr>
          <w:rFonts w:ascii="Times New Roman" w:hAnsi="Times New Roman"/>
          <w:b/>
          <w:bCs/>
          <w:smallCaps/>
          <w:color w:val="4472C4"/>
          <w:sz w:val="24"/>
          <w:szCs w:val="24"/>
          <w:u w:color="4472C4"/>
        </w:rPr>
        <w:t>Mental Health and School Pushout</w:t>
      </w:r>
    </w:p>
    <w:p w:rsidRPr="006D653D" w:rsidR="00F7547C" w:rsidRDefault="00F7547C" w14:paraId="4B1AE85B" w14:textId="77777777">
      <w:pPr>
        <w:pStyle w:val="Body"/>
        <w:spacing w:after="0"/>
        <w:rPr>
          <w:rFonts w:ascii="Times New Roman" w:hAnsi="Times New Roman" w:eastAsia="Times New Roman" w:cs="Times New Roman"/>
        </w:rPr>
      </w:pPr>
    </w:p>
    <w:p w:rsidRPr="006D653D" w:rsidR="00F7547C" w:rsidRDefault="00CC4A67" w14:paraId="6250CE90" w14:textId="6E4A7D6A">
      <w:pPr>
        <w:pStyle w:val="Body"/>
        <w:spacing w:after="0"/>
        <w:rPr>
          <w:rFonts w:ascii="Times New Roman" w:hAnsi="Times New Roman" w:eastAsia="Times New Roman" w:cs="Times New Roman"/>
        </w:rPr>
      </w:pPr>
      <w:r w:rsidRPr="006D653D">
        <w:rPr>
          <w:rFonts w:ascii="Times New Roman" w:hAnsi="Times New Roman"/>
        </w:rPr>
        <w:t xml:space="preserve">“I, myself, suffer with depression and anxiety. So, for me, when I was younger, I was really, really--to be social, I couldn’t do it. I would sweat a lot and get this knot in my stomach and it was just hard. Depression, it would make me cry for no reason. It was really bad. I learned to cope with it, but it still gets me sometimes. Some schools, they’re just there to get their money. They’ll say one little thing and send you back to class.” </w:t>
      </w:r>
      <w:r w:rsidRPr="006D653D">
        <w:rPr>
          <w:rFonts w:ascii="Times New Roman" w:hAnsi="Times New Roman"/>
          <w:lang w:val="pt-PT"/>
        </w:rPr>
        <w:t>Angela C., 17, El Centro de Estudiantes</w:t>
      </w:r>
    </w:p>
    <w:p w:rsidRPr="006D653D" w:rsidR="00F7547C" w:rsidRDefault="00F7547C" w14:paraId="51114C8B" w14:textId="77777777">
      <w:pPr>
        <w:pStyle w:val="Body"/>
        <w:spacing w:after="0"/>
        <w:rPr>
          <w:rFonts w:ascii="Times New Roman" w:hAnsi="Times New Roman" w:eastAsia="Times New Roman" w:cs="Times New Roman"/>
        </w:rPr>
      </w:pPr>
    </w:p>
    <w:p w:rsidRPr="006D653D" w:rsidR="00F7547C" w:rsidRDefault="00CC4A67" w14:paraId="1FB24F5C" w14:textId="3306DCFD">
      <w:pPr>
        <w:pStyle w:val="Body"/>
        <w:spacing w:after="0"/>
        <w:rPr>
          <w:rFonts w:ascii="Times New Roman" w:hAnsi="Times New Roman" w:eastAsia="Times New Roman" w:cs="Times New Roman"/>
        </w:rPr>
      </w:pPr>
      <w:r w:rsidRPr="006D653D">
        <w:rPr>
          <w:rFonts w:ascii="Times New Roman" w:hAnsi="Times New Roman"/>
        </w:rPr>
        <w:t xml:space="preserve">“I feel administration sees education as a privilege rather than a right.”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169B2E41" w14:textId="77777777">
      <w:pPr>
        <w:pStyle w:val="Body"/>
        <w:spacing w:after="0"/>
        <w:rPr>
          <w:rFonts w:ascii="Times New Roman" w:hAnsi="Times New Roman" w:eastAsia="Times New Roman" w:cs="Times New Roman"/>
        </w:rPr>
      </w:pPr>
    </w:p>
    <w:p w:rsidRPr="006D653D" w:rsidR="00F7547C" w:rsidRDefault="00CC4A67" w14:paraId="5A4A1F12" w14:textId="7A563E11">
      <w:pPr>
        <w:pStyle w:val="Body"/>
        <w:spacing w:after="0"/>
        <w:rPr>
          <w:rFonts w:ascii="Times New Roman" w:hAnsi="Times New Roman" w:eastAsia="Times New Roman" w:cs="Times New Roman"/>
        </w:rPr>
      </w:pPr>
      <w:r w:rsidRPr="006D653D">
        <w:rPr>
          <w:rFonts w:ascii="Times New Roman" w:hAnsi="Times New Roman"/>
        </w:rPr>
        <w:t xml:space="preserve">Negatively impacting—or being harmfully indifferent to—student mental health can </w:t>
      </w:r>
      <w:r w:rsidRPr="006D653D" w:rsidR="00367A16">
        <w:rPr>
          <w:rFonts w:ascii="Times New Roman" w:hAnsi="Times New Roman"/>
        </w:rPr>
        <w:t>push</w:t>
      </w:r>
      <w:r w:rsidRPr="006D653D">
        <w:rPr>
          <w:rFonts w:ascii="Times New Roman" w:hAnsi="Times New Roman"/>
        </w:rPr>
        <w:t xml:space="preserve"> students out of school. </w:t>
      </w:r>
    </w:p>
    <w:p w:rsidRPr="006D653D" w:rsidR="00F7547C" w:rsidRDefault="00F7547C" w14:paraId="6896DCDD" w14:textId="77777777">
      <w:pPr>
        <w:pStyle w:val="Body"/>
        <w:spacing w:after="0"/>
        <w:rPr>
          <w:rFonts w:ascii="Times New Roman" w:hAnsi="Times New Roman" w:eastAsia="Times New Roman" w:cs="Times New Roman"/>
        </w:rPr>
      </w:pPr>
    </w:p>
    <w:p w:rsidRPr="006D653D" w:rsidR="00F7547C" w:rsidRDefault="00CC4A67" w14:paraId="7EA3F6A1" w14:textId="77A1187E">
      <w:pPr>
        <w:pStyle w:val="Body"/>
        <w:spacing w:after="0"/>
        <w:rPr>
          <w:rFonts w:ascii="Times New Roman" w:hAnsi="Times New Roman" w:eastAsia="Times New Roman" w:cs="Times New Roman"/>
        </w:rPr>
      </w:pPr>
      <w:r w:rsidRPr="006D653D">
        <w:rPr>
          <w:rFonts w:ascii="Times New Roman" w:hAnsi="Times New Roman"/>
        </w:rPr>
        <w:t>When students</w:t>
      </w:r>
      <w:r w:rsidRPr="006D653D" w:rsidR="004C6B56">
        <w:rPr>
          <w:rFonts w:ascii="Times New Roman" w:hAnsi="Times New Roman"/>
        </w:rPr>
        <w:t>’</w:t>
      </w:r>
      <w:r w:rsidRPr="006D653D">
        <w:rPr>
          <w:rFonts w:ascii="Times New Roman" w:hAnsi="Times New Roman"/>
        </w:rPr>
        <w:t xml:space="preserve"> </w:t>
      </w:r>
      <w:r w:rsidRPr="006D653D" w:rsidR="004C6B56">
        <w:rPr>
          <w:rFonts w:ascii="Times New Roman" w:hAnsi="Times New Roman"/>
        </w:rPr>
        <w:t xml:space="preserve">needs are not </w:t>
      </w:r>
      <w:r w:rsidRPr="006D653D">
        <w:rPr>
          <w:rFonts w:ascii="Times New Roman" w:hAnsi="Times New Roman"/>
        </w:rPr>
        <w:t xml:space="preserve">taken seriously, they may feel that their schools do not support or value them and then disengage. Poor mental health can </w:t>
      </w:r>
      <w:r w:rsidRPr="006D653D" w:rsidR="004C6B56">
        <w:rPr>
          <w:rFonts w:ascii="Times New Roman" w:hAnsi="Times New Roman"/>
        </w:rPr>
        <w:t xml:space="preserve">also </w:t>
      </w:r>
      <w:r w:rsidRPr="006D653D">
        <w:rPr>
          <w:rFonts w:ascii="Times New Roman" w:hAnsi="Times New Roman"/>
        </w:rPr>
        <w:t xml:space="preserve">impact academic performance and lead to chronic absenteeism. </w:t>
      </w:r>
    </w:p>
    <w:p w:rsidRPr="006D653D" w:rsidR="00F7547C" w:rsidRDefault="00F7547C" w14:paraId="7339715A" w14:textId="77777777">
      <w:pPr>
        <w:pStyle w:val="Body"/>
        <w:spacing w:after="0"/>
        <w:rPr>
          <w:rFonts w:ascii="Times New Roman" w:hAnsi="Times New Roman" w:eastAsia="Times New Roman" w:cs="Times New Roman"/>
        </w:rPr>
      </w:pPr>
    </w:p>
    <w:p w:rsidRPr="006D653D" w:rsidR="00F7547C" w:rsidRDefault="00CC4A67" w14:paraId="7DBE7510" w14:textId="5AEFC277">
      <w:pPr>
        <w:pStyle w:val="Body"/>
        <w:spacing w:after="0"/>
        <w:rPr>
          <w:rFonts w:ascii="Times New Roman" w:hAnsi="Times New Roman" w:eastAsia="Times New Roman" w:cs="Times New Roman"/>
        </w:rPr>
      </w:pPr>
      <w:r w:rsidRPr="006D653D">
        <w:rPr>
          <w:rFonts w:ascii="Times New Roman" w:hAnsi="Times New Roman"/>
        </w:rPr>
        <w:t>Schools are not passive bystanders regarding student mental health—for students, they play a key role.</w:t>
      </w:r>
      <w:r w:rsidRPr="006D653D" w:rsidR="00A86E7E">
        <w:rPr>
          <w:rFonts w:ascii="Times New Roman" w:hAnsi="Times New Roman"/>
        </w:rPr>
        <w:t xml:space="preserve"> Supportive counselors, teachers, and other </w:t>
      </w:r>
      <w:r w:rsidRPr="006D653D" w:rsidR="004C6B56">
        <w:rPr>
          <w:rFonts w:ascii="Times New Roman" w:hAnsi="Times New Roman"/>
        </w:rPr>
        <w:t>school staff</w:t>
      </w:r>
      <w:r w:rsidRPr="006D653D" w:rsidR="00A86E7E">
        <w:rPr>
          <w:rFonts w:ascii="Times New Roman" w:hAnsi="Times New Roman"/>
        </w:rPr>
        <w:t xml:space="preserve"> can make sure mental health needs are </w:t>
      </w:r>
      <w:r w:rsidRPr="006D653D" w:rsidR="004C6B56">
        <w:rPr>
          <w:rFonts w:ascii="Times New Roman" w:hAnsi="Times New Roman"/>
        </w:rPr>
        <w:t>identified and supported</w:t>
      </w:r>
      <w:r w:rsidRPr="006D653D" w:rsidR="00A86E7E">
        <w:rPr>
          <w:rFonts w:ascii="Times New Roman" w:hAnsi="Times New Roman"/>
        </w:rPr>
        <w:t xml:space="preserve"> so students can succeed to their full potential in schools. </w:t>
      </w:r>
      <w:r w:rsidRPr="006D653D" w:rsidR="004709B7">
        <w:rPr>
          <w:rFonts w:ascii="Times New Roman" w:hAnsi="Times New Roman"/>
        </w:rPr>
        <w:t xml:space="preserve">In </w:t>
      </w:r>
      <w:r w:rsidRPr="006D653D" w:rsidR="00565A84">
        <w:rPr>
          <w:rFonts w:ascii="Times New Roman" w:hAnsi="Times New Roman"/>
        </w:rPr>
        <w:t>contrast</w:t>
      </w:r>
      <w:r w:rsidRPr="006D653D" w:rsidR="004709B7">
        <w:rPr>
          <w:rFonts w:ascii="Times New Roman" w:hAnsi="Times New Roman"/>
        </w:rPr>
        <w:t xml:space="preserve">, a lack of support </w:t>
      </w:r>
      <w:r w:rsidRPr="006D653D" w:rsidR="00815542">
        <w:rPr>
          <w:rFonts w:ascii="Times New Roman" w:hAnsi="Times New Roman"/>
        </w:rPr>
        <w:t xml:space="preserve">can be </w:t>
      </w:r>
      <w:r w:rsidRPr="006D653D" w:rsidR="004709B7">
        <w:rPr>
          <w:rFonts w:ascii="Times New Roman" w:hAnsi="Times New Roman"/>
        </w:rPr>
        <w:t>another source of toxic stress.</w:t>
      </w:r>
    </w:p>
    <w:p w:rsidRPr="006D653D" w:rsidR="00F7547C" w:rsidRDefault="00F7547C" w14:paraId="5C6382CD" w14:textId="77777777">
      <w:pPr>
        <w:pStyle w:val="Body"/>
        <w:spacing w:after="0"/>
        <w:rPr>
          <w:rFonts w:ascii="Times New Roman" w:hAnsi="Times New Roman" w:eastAsia="Times New Roman" w:cs="Times New Roman"/>
        </w:rPr>
      </w:pPr>
    </w:p>
    <w:p w:rsidRPr="006D653D" w:rsidR="00F7547C" w:rsidRDefault="00CC4A67" w14:paraId="709DCE7B" w14:textId="6340E93C">
      <w:pPr>
        <w:pStyle w:val="Body"/>
        <w:spacing w:after="0"/>
        <w:rPr>
          <w:rFonts w:ascii="Times New Roman" w:hAnsi="Times New Roman" w:eastAsia="Times New Roman" w:cs="Times New Roman"/>
        </w:rPr>
      </w:pPr>
      <w:r w:rsidRPr="006D653D">
        <w:rPr>
          <w:rFonts w:ascii="Times New Roman" w:hAnsi="Times New Roman"/>
        </w:rPr>
        <w:t>“Counselors can act like they’re reading off of a script. Not just counselors, but a lot of staff don’t really recognize us as human beings, just people they have to teach at all day long</w:t>
      </w:r>
      <w:r w:rsidRPr="006D653D" w:rsidR="001B38B5">
        <w:rPr>
          <w:rFonts w:ascii="Times New Roman" w:hAnsi="Times New Roman"/>
        </w:rPr>
        <w:t xml:space="preserve"> . . . </w:t>
      </w:r>
      <w:r w:rsidRPr="006D653D" w:rsidR="007F2545">
        <w:rPr>
          <w:rFonts w:ascii="Times New Roman" w:hAnsi="Times New Roman"/>
        </w:rPr>
        <w:t>Schools</w:t>
      </w:r>
      <w:r w:rsidRPr="006D653D">
        <w:rPr>
          <w:rFonts w:ascii="Times New Roman" w:hAnsi="Times New Roman"/>
        </w:rPr>
        <w:t xml:space="preserve"> cause a lot of toxic stress. At best, they’re neutral. At worst, they’re definitely toxic and go against what we actually need.”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710746FB" w14:textId="77777777">
      <w:pPr>
        <w:pStyle w:val="Body"/>
        <w:spacing w:after="0"/>
        <w:rPr>
          <w:rFonts w:ascii="Times New Roman" w:hAnsi="Times New Roman" w:eastAsia="Times New Roman" w:cs="Times New Roman"/>
        </w:rPr>
      </w:pPr>
    </w:p>
    <w:p w:rsidRPr="006D653D" w:rsidR="00F7547C" w:rsidRDefault="00CC4A67" w14:paraId="3F3B0697" w14:textId="5FFF64F2">
      <w:pPr>
        <w:pStyle w:val="Body"/>
        <w:spacing w:after="0"/>
        <w:rPr>
          <w:rFonts w:ascii="Times New Roman" w:hAnsi="Times New Roman" w:eastAsia="Times New Roman" w:cs="Times New Roman"/>
        </w:rPr>
      </w:pPr>
      <w:r w:rsidRPr="006D653D">
        <w:rPr>
          <w:rFonts w:ascii="Times New Roman" w:hAnsi="Times New Roman"/>
        </w:rPr>
        <w:lastRenderedPageBreak/>
        <w:t xml:space="preserve">“When going to counselors, I would come out feeling worse than I did before. They were not supportive at all. It was like I went there for no reason and I told this stranger everything that I’m going through and now I feel worse about myself. There’s a lack of support. </w:t>
      </w:r>
      <w:proofErr w:type="gramStart"/>
      <w:r w:rsidRPr="006D653D">
        <w:rPr>
          <w:rFonts w:ascii="Times New Roman" w:hAnsi="Times New Roman"/>
        </w:rPr>
        <w:t>Often</w:t>
      </w:r>
      <w:proofErr w:type="gramEnd"/>
      <w:r w:rsidRPr="006D653D">
        <w:rPr>
          <w:rFonts w:ascii="Times New Roman" w:hAnsi="Times New Roman"/>
        </w:rPr>
        <w:t xml:space="preserve"> they don’t try to help. They listen and say something that doesn’t help at all.” Anonymous, 12</w:t>
      </w:r>
      <w:r w:rsidRPr="006D653D">
        <w:rPr>
          <w:rFonts w:ascii="Times New Roman" w:hAnsi="Times New Roman"/>
          <w:vertAlign w:val="superscript"/>
        </w:rPr>
        <w:t>th</w:t>
      </w:r>
      <w:r w:rsidRPr="006D653D">
        <w:rPr>
          <w:rFonts w:ascii="Times New Roman" w:hAnsi="Times New Roman"/>
        </w:rPr>
        <w:t xml:space="preserve"> Grade, Central High School and Youth United for Change Representative</w:t>
      </w:r>
    </w:p>
    <w:p w:rsidRPr="006D653D" w:rsidR="00F7547C" w:rsidRDefault="00F7547C" w14:paraId="5678AEFD" w14:textId="77777777">
      <w:pPr>
        <w:pStyle w:val="Body"/>
        <w:spacing w:after="0"/>
        <w:rPr>
          <w:rFonts w:ascii="Times New Roman" w:hAnsi="Times New Roman" w:eastAsia="Times New Roman" w:cs="Times New Roman"/>
        </w:rPr>
      </w:pPr>
    </w:p>
    <w:p w:rsidRPr="006D653D" w:rsidR="00F7547C" w:rsidRDefault="00CC4A67" w14:paraId="6EDDFB78" w14:textId="6F80A028">
      <w:pPr>
        <w:pStyle w:val="Body"/>
        <w:spacing w:after="0"/>
        <w:rPr>
          <w:rFonts w:ascii="Times New Roman" w:hAnsi="Times New Roman" w:eastAsia="Times New Roman" w:cs="Times New Roman"/>
        </w:rPr>
      </w:pPr>
      <w:r w:rsidRPr="006D653D">
        <w:rPr>
          <w:rFonts w:ascii="Times New Roman" w:hAnsi="Times New Roman"/>
        </w:rPr>
        <w:t xml:space="preserve">“My school is pretty good, but most schools are not. Budgets get cut for counselors and they don’t get resources.” </w:t>
      </w:r>
      <w:r w:rsidRPr="006D653D">
        <w:rPr>
          <w:rFonts w:ascii="Times New Roman" w:hAnsi="Times New Roman"/>
          <w:lang w:val="pt-PT"/>
        </w:rPr>
        <w:t>Angela C., 17, El Centro de Estudiantes</w:t>
      </w:r>
    </w:p>
    <w:p w:rsidRPr="006D653D" w:rsidR="00F7547C" w:rsidRDefault="00F7547C" w14:paraId="55052972" w14:textId="77777777">
      <w:pPr>
        <w:pStyle w:val="Body"/>
        <w:spacing w:after="0"/>
        <w:rPr>
          <w:rFonts w:ascii="Times New Roman" w:hAnsi="Times New Roman" w:eastAsia="Times New Roman" w:cs="Times New Roman"/>
        </w:rPr>
      </w:pPr>
    </w:p>
    <w:p w:rsidRPr="006D653D" w:rsidR="00F7547C" w:rsidP="001E09CC" w:rsidRDefault="00CC4A67" w14:paraId="11C337D4" w14:textId="280F0FCC">
      <w:pPr>
        <w:pStyle w:val="Body"/>
        <w:spacing w:after="0"/>
        <w:rPr>
          <w:rFonts w:ascii="Times New Roman" w:hAnsi="Times New Roman" w:eastAsia="Times New Roman" w:cs="Times New Roman"/>
        </w:rPr>
      </w:pPr>
      <w:r w:rsidRPr="006D653D">
        <w:rPr>
          <w:rFonts w:ascii="Times New Roman" w:hAnsi="Times New Roman"/>
        </w:rPr>
        <w:t xml:space="preserve">“In the Philadelphia area, with Black and brown communities, and low-income communities, if we’re not getting support at home, we’re getting the opposite of support at school. Schools are supposed to be there to help students and help society reach its full potential, but right now it feels like it’s going backwards.”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1906B64C" w14:textId="77777777">
      <w:pPr>
        <w:pStyle w:val="Body"/>
        <w:spacing w:after="0"/>
        <w:rPr>
          <w:rFonts w:ascii="Times New Roman" w:hAnsi="Times New Roman" w:eastAsia="Times New Roman" w:cs="Times New Roman"/>
        </w:rPr>
      </w:pPr>
    </w:p>
    <w:p w:rsidRPr="006D653D" w:rsidR="00F7547C" w:rsidRDefault="00CC4A67" w14:paraId="318C3BAE" w14:textId="76CB47F3">
      <w:pPr>
        <w:pStyle w:val="Body"/>
        <w:spacing w:after="0"/>
        <w:rPr>
          <w:rFonts w:ascii="Times New Roman" w:hAnsi="Times New Roman" w:eastAsia="Times New Roman" w:cs="Times New Roman"/>
        </w:rPr>
      </w:pPr>
      <w:r w:rsidRPr="006D653D">
        <w:rPr>
          <w:rFonts w:ascii="Times New Roman" w:hAnsi="Times New Roman"/>
        </w:rPr>
        <w:t xml:space="preserve"> “Schools don’t know what to do with a student’s mental health.” </w:t>
      </w:r>
      <w:r w:rsidRPr="006D653D">
        <w:rPr>
          <w:rFonts w:ascii="Times New Roman" w:hAnsi="Times New Roman"/>
          <w:lang w:val="it-IT"/>
        </w:rPr>
        <w:t>Alisha Parra, 15, 10</w:t>
      </w:r>
      <w:proofErr w:type="spellStart"/>
      <w:r w:rsidRPr="006D653D">
        <w:rPr>
          <w:rFonts w:ascii="Times New Roman" w:hAnsi="Times New Roman"/>
          <w:vertAlign w:val="superscript"/>
        </w:rPr>
        <w:t>th</w:t>
      </w:r>
      <w:proofErr w:type="spellEnd"/>
      <w:r w:rsidRPr="006D653D">
        <w:rPr>
          <w:rFonts w:ascii="Times New Roman" w:hAnsi="Times New Roman"/>
          <w:lang w:val="it-IT"/>
        </w:rPr>
        <w:t xml:space="preserve"> Grade, Esperanza Academy Charter School</w:t>
      </w:r>
    </w:p>
    <w:p w:rsidRPr="006D653D" w:rsidR="00F7547C" w:rsidRDefault="00F7547C" w14:paraId="02346801" w14:textId="154A8A73">
      <w:pPr>
        <w:pStyle w:val="Body"/>
        <w:spacing w:after="0"/>
        <w:rPr>
          <w:rFonts w:ascii="Times New Roman" w:hAnsi="Times New Roman" w:eastAsia="Times New Roman" w:cs="Times New Roman"/>
        </w:rPr>
      </w:pPr>
    </w:p>
    <w:p w:rsidRPr="006D653D" w:rsidR="00F7547C" w:rsidRDefault="00CC4A67" w14:paraId="2F86AC08" w14:textId="77777777">
      <w:pPr>
        <w:pStyle w:val="Body"/>
        <w:spacing w:after="0"/>
        <w:rPr>
          <w:rFonts w:ascii="Times New Roman" w:hAnsi="Times New Roman" w:eastAsia="Times New Roman" w:cs="Times New Roman"/>
          <w:b/>
          <w:bCs/>
          <w:smallCaps/>
          <w:color w:val="4472C4"/>
          <w:sz w:val="24"/>
          <w:szCs w:val="24"/>
          <w:u w:color="4472C4"/>
        </w:rPr>
      </w:pPr>
      <w:r w:rsidRPr="006D653D">
        <w:rPr>
          <w:rFonts w:ascii="Times New Roman" w:hAnsi="Times New Roman"/>
          <w:b/>
          <w:bCs/>
          <w:smallCaps/>
          <w:color w:val="4472C4"/>
          <w:sz w:val="24"/>
          <w:szCs w:val="24"/>
          <w:u w:color="4472C4"/>
        </w:rPr>
        <w:t>Break the Pattern: Listen to Girls</w:t>
      </w:r>
    </w:p>
    <w:p w:rsidRPr="006D653D" w:rsidR="00F7547C" w:rsidRDefault="00F7547C" w14:paraId="5C827531" w14:textId="77777777">
      <w:pPr>
        <w:pStyle w:val="Body"/>
        <w:spacing w:after="0"/>
        <w:rPr>
          <w:rFonts w:ascii="Times New Roman" w:hAnsi="Times New Roman" w:eastAsia="Times New Roman" w:cs="Times New Roman"/>
        </w:rPr>
      </w:pPr>
    </w:p>
    <w:p w:rsidRPr="006D653D" w:rsidR="00F7547C" w:rsidRDefault="00CC4A67" w14:paraId="13D6B1D2" w14:textId="359AD437">
      <w:pPr>
        <w:pStyle w:val="Body"/>
        <w:spacing w:after="0"/>
        <w:rPr>
          <w:rFonts w:ascii="Times New Roman" w:hAnsi="Times New Roman" w:eastAsia="Times New Roman" w:cs="Times New Roman"/>
        </w:rPr>
      </w:pPr>
      <w:r w:rsidRPr="006D653D">
        <w:rPr>
          <w:rFonts w:ascii="Times New Roman" w:hAnsi="Times New Roman"/>
        </w:rPr>
        <w:t>An important piece is missing from the limited national conversation around Latina girls and mental health: the voices of the girls themselves</w:t>
      </w:r>
      <w:r w:rsidRPr="006D653D" w:rsidR="004709B7">
        <w:rPr>
          <w:rFonts w:ascii="Times New Roman" w:hAnsi="Times New Roman"/>
        </w:rPr>
        <w:t>. G</w:t>
      </w:r>
      <w:r w:rsidRPr="006D653D">
        <w:rPr>
          <w:rFonts w:ascii="Times New Roman" w:hAnsi="Times New Roman"/>
        </w:rPr>
        <w:t>irls know what supports they need. Latina women are already #</w:t>
      </w:r>
      <w:proofErr w:type="spellStart"/>
      <w:r w:rsidRPr="006D653D">
        <w:rPr>
          <w:rFonts w:ascii="Times New Roman" w:hAnsi="Times New Roman"/>
        </w:rPr>
        <w:t>CalladitasNoMore</w:t>
      </w:r>
      <w:proofErr w:type="spellEnd"/>
      <w:r w:rsidRPr="006D653D">
        <w:rPr>
          <w:rFonts w:ascii="Times New Roman" w:hAnsi="Times New Roman"/>
        </w:rPr>
        <w:t>: many are breaking the silence around mental health and other challenges they face and becoming community leaders on these issues.</w:t>
      </w:r>
      <w:r w:rsidRPr="006D653D">
        <w:rPr>
          <w:rFonts w:ascii="Times New Roman" w:hAnsi="Times New Roman" w:eastAsia="Times New Roman" w:cs="Times New Roman"/>
          <w:vertAlign w:val="superscript"/>
        </w:rPr>
        <w:endnoteReference w:id="35"/>
      </w:r>
      <w:r w:rsidRPr="006D653D">
        <w:rPr>
          <w:rFonts w:ascii="Times New Roman" w:hAnsi="Times New Roman"/>
        </w:rPr>
        <w:t xml:space="preserve"> Latina girls are leaders too, and it’s time to listen. </w:t>
      </w:r>
    </w:p>
    <w:p w:rsidRPr="006D653D" w:rsidR="00F7547C" w:rsidRDefault="00F7547C" w14:paraId="3DD36693" w14:textId="77777777">
      <w:pPr>
        <w:pStyle w:val="Body"/>
        <w:spacing w:after="0"/>
        <w:rPr>
          <w:rFonts w:ascii="Times New Roman" w:hAnsi="Times New Roman" w:eastAsia="Times New Roman" w:cs="Times New Roman"/>
        </w:rPr>
      </w:pPr>
    </w:p>
    <w:p w:rsidRPr="006D653D" w:rsidR="00F7547C" w:rsidRDefault="00CC4A67" w14:paraId="7212E187" w14:textId="2F893E79">
      <w:pPr>
        <w:pStyle w:val="Body"/>
        <w:spacing w:after="0"/>
        <w:rPr>
          <w:rFonts w:ascii="Times New Roman" w:hAnsi="Times New Roman" w:eastAsia="Times New Roman" w:cs="Times New Roman"/>
        </w:rPr>
      </w:pPr>
      <w:r w:rsidRPr="006D653D">
        <w:rPr>
          <w:rFonts w:ascii="Times New Roman" w:hAnsi="Times New Roman"/>
        </w:rPr>
        <w:t xml:space="preserve">Philadelphia can lead the way in reimagining what safe, supportive schools can be. While the city has taken </w:t>
      </w:r>
      <w:r w:rsidRPr="006D653D" w:rsidR="004709B7">
        <w:rPr>
          <w:rFonts w:ascii="Times New Roman" w:hAnsi="Times New Roman"/>
        </w:rPr>
        <w:t>some initial</w:t>
      </w:r>
      <w:r w:rsidRPr="006D653D">
        <w:rPr>
          <w:rFonts w:ascii="Times New Roman" w:hAnsi="Times New Roman"/>
        </w:rPr>
        <w:t xml:space="preserve"> steps by promoting community schools and increasing the number of school social workers, more must be done. By listening to Latina students and supporting their mental health, Philadelphia can set an example for the nation.</w:t>
      </w:r>
    </w:p>
    <w:p w:rsidRPr="006D653D" w:rsidR="00F7547C" w:rsidRDefault="00F7547C" w14:paraId="423F78A3" w14:textId="77777777">
      <w:pPr>
        <w:pStyle w:val="Body"/>
        <w:spacing w:after="0"/>
        <w:rPr>
          <w:rFonts w:ascii="Times New Roman" w:hAnsi="Times New Roman" w:eastAsia="Times New Roman" w:cs="Times New Roman"/>
        </w:rPr>
      </w:pPr>
    </w:p>
    <w:p w:rsidRPr="006D653D" w:rsidR="00F7547C" w:rsidRDefault="009730A6" w14:paraId="1803E294" w14:textId="0825B1CE">
      <w:pPr>
        <w:pStyle w:val="Heading3"/>
        <w:spacing w:before="0" w:line="240" w:lineRule="auto"/>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NO SOMOS CALLADITAS:</w:t>
      </w:r>
    </w:p>
    <w:p w:rsidRPr="006D653D" w:rsidR="00F7547C" w:rsidRDefault="00CC4A67" w14:paraId="681807AD" w14:textId="77777777">
      <w:pPr>
        <w:pStyle w:val="Heading3"/>
        <w:spacing w:before="0" w:line="240" w:lineRule="auto"/>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lang w:val="de-DE"/>
        </w:rPr>
        <w:t>GIRLS</w:t>
      </w:r>
      <w:r w:rsidRPr="006D653D">
        <w:rPr>
          <w:rFonts w:ascii="Times New Roman" w:hAnsi="Times New Roman"/>
          <w:b/>
          <w:bCs/>
          <w:smallCaps/>
          <w:color w:val="4472C4"/>
          <w:u w:color="4472C4"/>
        </w:rPr>
        <w:t xml:space="preserve">’ </w:t>
      </w:r>
      <w:r w:rsidRPr="006D653D">
        <w:rPr>
          <w:rFonts w:ascii="Times New Roman" w:hAnsi="Times New Roman"/>
          <w:b/>
          <w:bCs/>
          <w:smallCaps/>
          <w:color w:val="4472C4"/>
          <w:u w:color="4472C4"/>
          <w:lang w:val="de-DE"/>
        </w:rPr>
        <w:t>RECOMMENDATIONS FOR SUPPORTIVE SCHOOLS</w:t>
      </w:r>
    </w:p>
    <w:p w:rsidRPr="006D653D" w:rsidR="00F7547C" w:rsidRDefault="00F7547C" w14:paraId="7CEB75B9" w14:textId="77777777">
      <w:pPr>
        <w:pStyle w:val="Body"/>
        <w:rPr>
          <w:rFonts w:ascii="Times New Roman" w:hAnsi="Times New Roman" w:eastAsia="Times New Roman" w:cs="Times New Roman"/>
        </w:rPr>
      </w:pPr>
    </w:p>
    <w:p w:rsidRPr="006D653D" w:rsidR="00F7547C" w:rsidRDefault="00CC4A67" w14:paraId="70104067" w14:textId="6A485503">
      <w:pPr>
        <w:pStyle w:val="Body"/>
        <w:spacing w:after="0"/>
        <w:jc w:val="center"/>
        <w:rPr>
          <w:rFonts w:ascii="Times New Roman" w:hAnsi="Times New Roman" w:eastAsia="Times New Roman" w:cs="Times New Roman"/>
        </w:rPr>
      </w:pPr>
      <w:r w:rsidRPr="006D653D">
        <w:rPr>
          <w:rFonts w:ascii="Times New Roman" w:hAnsi="Times New Roman"/>
        </w:rPr>
        <w:t xml:space="preserve">Not silence.       </w:t>
      </w:r>
      <w:r w:rsidRPr="006D653D" w:rsidR="001E09CC">
        <w:rPr>
          <w:rFonts w:ascii="Times New Roman" w:hAnsi="Times New Roman"/>
          <w:lang w:val="es-ES_tradnl"/>
        </w:rPr>
        <w:t>Sin</w:t>
      </w:r>
      <w:r w:rsidRPr="006D653D">
        <w:rPr>
          <w:rFonts w:ascii="Times New Roman" w:hAnsi="Times New Roman"/>
          <w:lang w:val="es-ES_tradnl"/>
        </w:rPr>
        <w:t xml:space="preserve"> silencio.</w:t>
      </w:r>
    </w:p>
    <w:p w:rsidRPr="006D653D" w:rsidR="00F7547C" w:rsidRDefault="00CC4A67" w14:paraId="3A83958C" w14:textId="2E5FC38C">
      <w:pPr>
        <w:pStyle w:val="Body"/>
        <w:spacing w:after="0"/>
        <w:jc w:val="center"/>
        <w:rPr>
          <w:rFonts w:ascii="Times New Roman" w:hAnsi="Times New Roman" w:eastAsia="Times New Roman" w:cs="Times New Roman"/>
        </w:rPr>
      </w:pPr>
      <w:r w:rsidRPr="006D653D">
        <w:rPr>
          <w:rFonts w:ascii="Times New Roman" w:hAnsi="Times New Roman"/>
        </w:rPr>
        <w:t xml:space="preserve">Not stigma.        </w:t>
      </w:r>
      <w:r w:rsidRPr="006D653D" w:rsidR="001E09CC">
        <w:rPr>
          <w:rFonts w:ascii="Times New Roman" w:hAnsi="Times New Roman"/>
        </w:rPr>
        <w:t>Sin</w:t>
      </w:r>
      <w:r w:rsidRPr="006D653D">
        <w:rPr>
          <w:rFonts w:ascii="Times New Roman" w:hAnsi="Times New Roman"/>
        </w:rPr>
        <w:t xml:space="preserve"> </w:t>
      </w:r>
      <w:proofErr w:type="spellStart"/>
      <w:r w:rsidRPr="006D653D">
        <w:rPr>
          <w:rFonts w:ascii="Times New Roman" w:hAnsi="Times New Roman"/>
        </w:rPr>
        <w:t>estigma</w:t>
      </w:r>
      <w:proofErr w:type="spellEnd"/>
      <w:r w:rsidRPr="006D653D">
        <w:rPr>
          <w:rFonts w:ascii="Times New Roman" w:hAnsi="Times New Roman"/>
        </w:rPr>
        <w:t>.</w:t>
      </w:r>
    </w:p>
    <w:p w:rsidRPr="006D653D" w:rsidR="00F7547C" w:rsidRDefault="00CC4A67" w14:paraId="650CE583" w14:textId="11846C92">
      <w:pPr>
        <w:pStyle w:val="Body"/>
        <w:spacing w:after="0"/>
        <w:jc w:val="center"/>
        <w:rPr>
          <w:rFonts w:ascii="Times New Roman" w:hAnsi="Times New Roman" w:eastAsia="Times New Roman" w:cs="Times New Roman"/>
        </w:rPr>
      </w:pPr>
      <w:r w:rsidRPr="006D653D">
        <w:rPr>
          <w:rFonts w:ascii="Times New Roman" w:hAnsi="Times New Roman"/>
        </w:rPr>
        <w:t xml:space="preserve">    Not shame.        </w:t>
      </w:r>
      <w:r w:rsidRPr="006D653D" w:rsidR="001E09CC">
        <w:rPr>
          <w:rFonts w:ascii="Times New Roman" w:hAnsi="Times New Roman"/>
        </w:rPr>
        <w:t>Sin</w:t>
      </w:r>
      <w:r w:rsidRPr="006D653D">
        <w:rPr>
          <w:rFonts w:ascii="Times New Roman" w:hAnsi="Times New Roman"/>
        </w:rPr>
        <w:t xml:space="preserve"> </w:t>
      </w:r>
      <w:proofErr w:type="spellStart"/>
      <w:r w:rsidRPr="006D653D">
        <w:rPr>
          <w:rFonts w:ascii="Times New Roman" w:hAnsi="Times New Roman"/>
        </w:rPr>
        <w:t>vergü</w:t>
      </w:r>
      <w:proofErr w:type="spellEnd"/>
      <w:r w:rsidRPr="006D653D">
        <w:rPr>
          <w:rFonts w:ascii="Times New Roman" w:hAnsi="Times New Roman"/>
          <w:lang w:val="it-IT"/>
        </w:rPr>
        <w:t>enza.</w:t>
      </w:r>
    </w:p>
    <w:p w:rsidRPr="006D653D" w:rsidR="00F7547C" w:rsidRDefault="00CC4A67" w14:paraId="3ACDC1A2" w14:textId="77777777">
      <w:pPr>
        <w:pStyle w:val="Body"/>
        <w:spacing w:after="0"/>
        <w:ind w:left="3600"/>
        <w:rPr>
          <w:rFonts w:ascii="Times New Roman" w:hAnsi="Times New Roman" w:eastAsia="Times New Roman" w:cs="Times New Roman"/>
        </w:rPr>
      </w:pPr>
      <w:r w:rsidRPr="006D653D">
        <w:rPr>
          <w:rFonts w:ascii="Times New Roman" w:hAnsi="Times New Roman"/>
        </w:rPr>
        <w:t xml:space="preserve">Support.             </w:t>
      </w:r>
      <w:proofErr w:type="spellStart"/>
      <w:r w:rsidRPr="006D653D">
        <w:rPr>
          <w:rFonts w:ascii="Times New Roman" w:hAnsi="Times New Roman"/>
        </w:rPr>
        <w:t>Apoyo</w:t>
      </w:r>
      <w:proofErr w:type="spellEnd"/>
      <w:r w:rsidRPr="006D653D">
        <w:rPr>
          <w:rFonts w:ascii="Times New Roman" w:hAnsi="Times New Roman"/>
        </w:rPr>
        <w:t>.</w:t>
      </w:r>
    </w:p>
    <w:p w:rsidRPr="006D653D" w:rsidR="00F7547C" w:rsidRDefault="00F7547C" w14:paraId="028A450A" w14:textId="77777777">
      <w:pPr>
        <w:pStyle w:val="Body"/>
        <w:jc w:val="center"/>
        <w:rPr>
          <w:rFonts w:ascii="Times New Roman" w:hAnsi="Times New Roman" w:eastAsia="Times New Roman" w:cs="Times New Roman"/>
        </w:rPr>
      </w:pPr>
    </w:p>
    <w:p w:rsidRPr="006D653D" w:rsidR="00F7547C" w:rsidRDefault="00F7547C" w14:paraId="0D87344D" w14:textId="77777777">
      <w:pPr>
        <w:pStyle w:val="Heading3"/>
        <w:spacing w:before="0" w:line="240" w:lineRule="auto"/>
        <w:rPr>
          <w:rFonts w:ascii="Times New Roman" w:hAnsi="Times New Roman" w:eastAsia="Times New Roman" w:cs="Times New Roman"/>
          <w:b/>
          <w:bCs/>
          <w:smallCaps/>
          <w:color w:val="4472C4"/>
          <w:spacing w:val="5"/>
          <w:sz w:val="22"/>
          <w:szCs w:val="22"/>
          <w:u w:color="4472C4"/>
        </w:rPr>
      </w:pPr>
    </w:p>
    <w:p w:rsidRPr="006D653D" w:rsidR="00F7547C" w:rsidRDefault="003F4F0A" w14:paraId="16EE3323" w14:textId="4A2DE61B">
      <w:pPr>
        <w:pStyle w:val="Heading3"/>
        <w:spacing w:before="0" w:line="240" w:lineRule="auto"/>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 xml:space="preserve">Changing </w:t>
      </w:r>
      <w:r w:rsidRPr="006D653D" w:rsidR="00CC4A67">
        <w:rPr>
          <w:rFonts w:ascii="Times New Roman" w:hAnsi="Times New Roman"/>
          <w:b/>
          <w:bCs/>
          <w:smallCaps/>
          <w:color w:val="4472C4"/>
          <w:u w:color="4472C4"/>
        </w:rPr>
        <w:t xml:space="preserve">School </w:t>
      </w:r>
      <w:r w:rsidRPr="006D653D" w:rsidR="00CC4A67">
        <w:rPr>
          <w:rFonts w:ascii="Times New Roman" w:hAnsi="Times New Roman"/>
          <w:b/>
          <w:bCs/>
          <w:smallCaps/>
          <w:color w:val="4472C4"/>
          <w:u w:color="4472C4"/>
          <w:lang w:val="it-IT"/>
        </w:rPr>
        <w:t>Culture</w:t>
      </w:r>
    </w:p>
    <w:p w:rsidRPr="006D653D" w:rsidR="00F7547C" w:rsidRDefault="00F7547C" w14:paraId="05A7CDAA" w14:textId="77777777">
      <w:pPr>
        <w:pStyle w:val="Body"/>
        <w:spacing w:after="0" w:line="240" w:lineRule="auto"/>
        <w:rPr>
          <w:rFonts w:ascii="Times New Roman" w:hAnsi="Times New Roman" w:eastAsia="Times New Roman" w:cs="Times New Roman"/>
        </w:rPr>
      </w:pPr>
    </w:p>
    <w:p w:rsidRPr="006D653D" w:rsidR="003F4F0A" w:rsidP="003F4F0A" w:rsidRDefault="00CC4A67" w14:paraId="6431D55B" w14:textId="17D23826">
      <w:pPr>
        <w:pStyle w:val="Heading3"/>
        <w:spacing w:line="240" w:lineRule="auto"/>
        <w:rPr>
          <w:rFonts w:ascii="Times New Roman" w:hAnsi="Times New Roman"/>
          <w:color w:val="000000"/>
          <w:sz w:val="22"/>
          <w:szCs w:val="22"/>
          <w:u w:color="000000"/>
        </w:rPr>
      </w:pPr>
      <w:r w:rsidRPr="006D653D">
        <w:rPr>
          <w:rFonts w:ascii="Times New Roman" w:hAnsi="Times New Roman"/>
          <w:color w:val="000000"/>
          <w:sz w:val="22"/>
          <w:szCs w:val="22"/>
          <w:u w:color="000000"/>
        </w:rPr>
        <w:lastRenderedPageBreak/>
        <w:t xml:space="preserve">Our society promotes a powerful culture of silence, stigma, and shame surrounding </w:t>
      </w:r>
      <w:r w:rsidRPr="006D653D" w:rsidR="00572E9C">
        <w:rPr>
          <w:rFonts w:ascii="Times New Roman" w:hAnsi="Times New Roman"/>
          <w:color w:val="000000"/>
          <w:sz w:val="22"/>
          <w:szCs w:val="22"/>
          <w:u w:color="000000"/>
        </w:rPr>
        <w:t xml:space="preserve">depression, anxiety, and other </w:t>
      </w:r>
      <w:r w:rsidRPr="006D653D">
        <w:rPr>
          <w:rFonts w:ascii="Times New Roman" w:hAnsi="Times New Roman"/>
          <w:color w:val="000000"/>
          <w:sz w:val="22"/>
          <w:szCs w:val="22"/>
          <w:u w:color="000000"/>
        </w:rPr>
        <w:t>mental health</w:t>
      </w:r>
      <w:r w:rsidRPr="006D653D" w:rsidR="00572E9C">
        <w:rPr>
          <w:rFonts w:ascii="Times New Roman" w:hAnsi="Times New Roman"/>
          <w:color w:val="000000"/>
          <w:sz w:val="22"/>
          <w:szCs w:val="22"/>
          <w:u w:color="000000"/>
        </w:rPr>
        <w:t xml:space="preserve"> problems</w:t>
      </w:r>
      <w:r w:rsidRPr="006D653D">
        <w:rPr>
          <w:rFonts w:ascii="Times New Roman" w:hAnsi="Times New Roman"/>
          <w:color w:val="000000"/>
          <w:sz w:val="22"/>
          <w:szCs w:val="22"/>
          <w:u w:color="000000"/>
        </w:rPr>
        <w:t xml:space="preserve">. It is much easier to view poor mental health as a personal failing than to expend time and resources supporting students. But that type of school culture harms students, who are demanding change. </w:t>
      </w:r>
      <w:r w:rsidRPr="006D653D" w:rsidR="00165385">
        <w:rPr>
          <w:rFonts w:ascii="Times New Roman" w:hAnsi="Times New Roman"/>
          <w:color w:val="000000"/>
          <w:sz w:val="22"/>
          <w:szCs w:val="22"/>
          <w:u w:color="000000"/>
        </w:rPr>
        <w:t>Students want culture</w:t>
      </w:r>
      <w:r w:rsidRPr="006D653D">
        <w:rPr>
          <w:rFonts w:ascii="Times New Roman" w:hAnsi="Times New Roman"/>
          <w:color w:val="000000"/>
          <w:sz w:val="22"/>
          <w:szCs w:val="22"/>
          <w:u w:color="000000"/>
        </w:rPr>
        <w:t xml:space="preserve"> change </w:t>
      </w:r>
      <w:r w:rsidRPr="006D653D" w:rsidR="00165385">
        <w:rPr>
          <w:rFonts w:ascii="Times New Roman" w:hAnsi="Times New Roman"/>
          <w:color w:val="000000"/>
          <w:sz w:val="22"/>
          <w:szCs w:val="22"/>
          <w:u w:color="000000"/>
        </w:rPr>
        <w:t>that is</w:t>
      </w:r>
      <w:r w:rsidRPr="006D653D">
        <w:rPr>
          <w:rFonts w:ascii="Times New Roman" w:hAnsi="Times New Roman"/>
          <w:color w:val="000000"/>
          <w:sz w:val="22"/>
          <w:szCs w:val="22"/>
          <w:u w:color="000000"/>
        </w:rPr>
        <w:t xml:space="preserve"> </w:t>
      </w:r>
      <w:r w:rsidRPr="006D653D" w:rsidR="00165385">
        <w:rPr>
          <w:rFonts w:ascii="Times New Roman" w:hAnsi="Times New Roman"/>
          <w:color w:val="000000"/>
          <w:sz w:val="22"/>
          <w:szCs w:val="22"/>
          <w:u w:color="000000"/>
        </w:rPr>
        <w:t>c</w:t>
      </w:r>
      <w:r w:rsidRPr="006D653D">
        <w:rPr>
          <w:rFonts w:ascii="Times New Roman" w:hAnsi="Times New Roman"/>
          <w:color w:val="000000"/>
          <w:sz w:val="22"/>
          <w:szCs w:val="22"/>
          <w:u w:color="000000"/>
        </w:rPr>
        <w:t>omprehensive</w:t>
      </w:r>
      <w:r w:rsidRPr="006D653D" w:rsidR="00165385">
        <w:rPr>
          <w:rFonts w:ascii="Times New Roman" w:hAnsi="Times New Roman"/>
          <w:color w:val="000000"/>
          <w:sz w:val="22"/>
          <w:szCs w:val="22"/>
          <w:u w:color="000000"/>
        </w:rPr>
        <w:t xml:space="preserve"> and </w:t>
      </w:r>
      <w:r w:rsidRPr="006D653D">
        <w:rPr>
          <w:rFonts w:ascii="Times New Roman" w:hAnsi="Times New Roman"/>
          <w:color w:val="000000"/>
          <w:sz w:val="22"/>
          <w:szCs w:val="22"/>
          <w:u w:color="000000"/>
        </w:rPr>
        <w:t>ongoing</w:t>
      </w:r>
      <w:r w:rsidRPr="006D653D" w:rsidR="00165385">
        <w:rPr>
          <w:rFonts w:ascii="Times New Roman" w:hAnsi="Times New Roman"/>
          <w:color w:val="000000"/>
          <w:sz w:val="22"/>
          <w:szCs w:val="22"/>
          <w:u w:color="000000"/>
        </w:rPr>
        <w:t xml:space="preserve">, </w:t>
      </w:r>
      <w:r w:rsidRPr="006D653D" w:rsidR="004709B7">
        <w:rPr>
          <w:rFonts w:ascii="Times New Roman" w:hAnsi="Times New Roman"/>
          <w:color w:val="000000"/>
          <w:sz w:val="22"/>
          <w:szCs w:val="22"/>
          <w:u w:color="000000"/>
        </w:rPr>
        <w:t xml:space="preserve">that </w:t>
      </w:r>
      <w:r w:rsidRPr="006D653D">
        <w:rPr>
          <w:rFonts w:ascii="Times New Roman" w:hAnsi="Times New Roman"/>
          <w:color w:val="000000"/>
          <w:sz w:val="22"/>
          <w:szCs w:val="22"/>
          <w:u w:color="000000"/>
        </w:rPr>
        <w:t xml:space="preserve">involves everybody in the school including students, teachers, </w:t>
      </w:r>
      <w:r w:rsidRPr="006D653D" w:rsidR="00A17A88">
        <w:rPr>
          <w:rFonts w:ascii="Times New Roman" w:hAnsi="Times New Roman"/>
          <w:color w:val="000000"/>
          <w:sz w:val="22"/>
          <w:szCs w:val="22"/>
          <w:u w:color="000000"/>
        </w:rPr>
        <w:t>support staff</w:t>
      </w:r>
      <w:r w:rsidRPr="006D653D">
        <w:rPr>
          <w:rFonts w:ascii="Times New Roman" w:hAnsi="Times New Roman"/>
          <w:color w:val="000000"/>
          <w:sz w:val="22"/>
          <w:szCs w:val="22"/>
          <w:u w:color="000000"/>
        </w:rPr>
        <w:t xml:space="preserve">, and administrators, and </w:t>
      </w:r>
      <w:r w:rsidRPr="006D653D" w:rsidR="004709B7">
        <w:rPr>
          <w:rFonts w:ascii="Times New Roman" w:hAnsi="Times New Roman"/>
          <w:color w:val="000000"/>
          <w:sz w:val="22"/>
          <w:szCs w:val="22"/>
          <w:u w:color="000000"/>
        </w:rPr>
        <w:t xml:space="preserve">that </w:t>
      </w:r>
      <w:r w:rsidRPr="006D653D">
        <w:rPr>
          <w:rFonts w:ascii="Times New Roman" w:hAnsi="Times New Roman"/>
          <w:color w:val="000000"/>
          <w:sz w:val="22"/>
          <w:szCs w:val="22"/>
          <w:u w:color="000000"/>
        </w:rPr>
        <w:t xml:space="preserve">touches on every aspect of the school experience. </w:t>
      </w:r>
      <w:r w:rsidRPr="006D653D" w:rsidR="004709B7">
        <w:rPr>
          <w:rFonts w:ascii="Times New Roman" w:hAnsi="Times New Roman"/>
          <w:color w:val="000000"/>
          <w:sz w:val="22"/>
          <w:szCs w:val="22"/>
          <w:u w:color="000000"/>
        </w:rPr>
        <w:t>This culture change</w:t>
      </w:r>
      <w:r w:rsidRPr="006D653D" w:rsidR="003F4F0A">
        <w:rPr>
          <w:rFonts w:ascii="Times New Roman" w:hAnsi="Times New Roman"/>
          <w:color w:val="000000"/>
          <w:sz w:val="22"/>
          <w:szCs w:val="22"/>
          <w:u w:color="000000"/>
        </w:rPr>
        <w:t xml:space="preserve"> includes training</w:t>
      </w:r>
      <w:r w:rsidRPr="006D653D" w:rsidR="00572E9C">
        <w:rPr>
          <w:rFonts w:ascii="Times New Roman" w:hAnsi="Times New Roman"/>
          <w:color w:val="000000"/>
          <w:sz w:val="22"/>
          <w:szCs w:val="22"/>
          <w:u w:color="000000"/>
        </w:rPr>
        <w:t xml:space="preserve"> staff</w:t>
      </w:r>
      <w:r w:rsidRPr="006D653D" w:rsidR="003F4F0A">
        <w:rPr>
          <w:rFonts w:ascii="Times New Roman" w:hAnsi="Times New Roman"/>
          <w:color w:val="000000"/>
          <w:sz w:val="22"/>
          <w:szCs w:val="22"/>
          <w:u w:color="000000"/>
        </w:rPr>
        <w:t>, addressing stigma, and building supportive practices. Schools should also make time and space to address student needs, and make sure there are enough adults in the school that students can talk to, relate to, and get help from.</w:t>
      </w:r>
      <w:r w:rsidRPr="006D653D" w:rsidR="00165385">
        <w:rPr>
          <w:rFonts w:ascii="Times New Roman" w:hAnsi="Times New Roman"/>
          <w:color w:val="000000"/>
          <w:sz w:val="22"/>
          <w:szCs w:val="22"/>
          <w:u w:color="000000"/>
        </w:rPr>
        <w:t xml:space="preserve"> </w:t>
      </w:r>
    </w:p>
    <w:p w:rsidRPr="006D653D" w:rsidR="003F4F0A" w:rsidP="003F4F0A" w:rsidRDefault="003F4F0A" w14:paraId="5A69B472" w14:textId="77777777">
      <w:pPr>
        <w:pStyle w:val="Body"/>
      </w:pPr>
    </w:p>
    <w:p w:rsidRPr="006D653D" w:rsidR="00F7547C" w:rsidRDefault="00CC4A67" w14:paraId="18B354AD" w14:textId="508B8E44">
      <w:pPr>
        <w:pStyle w:val="Body"/>
        <w:spacing w:after="0"/>
        <w:rPr>
          <w:rFonts w:ascii="Times New Roman" w:hAnsi="Times New Roman" w:eastAsia="Times New Roman" w:cs="Times New Roman"/>
        </w:rPr>
      </w:pPr>
      <w:r w:rsidRPr="006D653D">
        <w:rPr>
          <w:rFonts w:ascii="Times New Roman" w:hAnsi="Times New Roman"/>
        </w:rPr>
        <w:t>“Last year I was going through a lot of stuff. And one of my teachers would treat me differently from other students. I was out a lot for mental health reasons, and I tried to talk to her because I saw my grades slipping and didn’t want to fail, tried to talk to her to see if there’s anything I could do to restore my grades. I got more personal and told her the reasons why, the depression, and she blamed it on me not coming to school. She said my depression was caused by me missing school. It made me feel less than.” Anonymous, 12</w:t>
      </w:r>
      <w:r w:rsidRPr="006D653D">
        <w:rPr>
          <w:rFonts w:ascii="Times New Roman" w:hAnsi="Times New Roman"/>
          <w:vertAlign w:val="superscript"/>
        </w:rPr>
        <w:t>th</w:t>
      </w:r>
      <w:r w:rsidRPr="006D653D">
        <w:rPr>
          <w:rFonts w:ascii="Times New Roman" w:hAnsi="Times New Roman"/>
        </w:rPr>
        <w:t xml:space="preserve"> Grade, Central High School and Youth United for Change Representative</w:t>
      </w:r>
    </w:p>
    <w:p w:rsidRPr="006D653D" w:rsidR="00F7547C" w:rsidRDefault="00F7547C" w14:paraId="32C41D35" w14:textId="77777777">
      <w:pPr>
        <w:pStyle w:val="Body"/>
        <w:spacing w:after="0"/>
        <w:rPr>
          <w:rFonts w:ascii="Times New Roman" w:hAnsi="Times New Roman" w:eastAsia="Times New Roman" w:cs="Times New Roman"/>
        </w:rPr>
      </w:pPr>
    </w:p>
    <w:p w:rsidRPr="006D653D" w:rsidR="00F7547C" w:rsidRDefault="00CC4A67" w14:paraId="28A1421D" w14:textId="77777777">
      <w:pPr>
        <w:pStyle w:val="Body"/>
        <w:spacing w:after="0"/>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Mental Health Training</w:t>
      </w:r>
    </w:p>
    <w:p w:rsidRPr="006D653D" w:rsidR="00F7547C" w:rsidRDefault="00F7547C" w14:paraId="4D720D6E" w14:textId="77777777">
      <w:pPr>
        <w:pStyle w:val="Body"/>
        <w:spacing w:after="0"/>
        <w:rPr>
          <w:rFonts w:ascii="Times New Roman" w:hAnsi="Times New Roman" w:eastAsia="Times New Roman" w:cs="Times New Roman"/>
        </w:rPr>
      </w:pPr>
    </w:p>
    <w:p w:rsidRPr="006D653D" w:rsidR="00F7547C" w:rsidP="385F5675" w:rsidRDefault="00CC4A67" w14:paraId="54E9B5AE" w14:textId="479A2D51">
      <w:pPr>
        <w:pStyle w:val="Body"/>
        <w:spacing w:after="0"/>
        <w:rPr>
          <w:rFonts w:ascii="Times New Roman" w:hAnsi="Times New Roman" w:eastAsia="Times New Roman" w:cs="Times New Roman"/>
        </w:rPr>
      </w:pPr>
      <w:r w:rsidRPr="006D653D">
        <w:rPr>
          <w:rFonts w:ascii="Times New Roman" w:hAnsi="Times New Roman"/>
        </w:rPr>
        <w:t xml:space="preserve">While many teachers and school staff take on informal counseling roles, students do not expect all staff to have formal training in counseling. Students </w:t>
      </w:r>
      <w:r w:rsidRPr="006D653D">
        <w:rPr>
          <w:rFonts w:ascii="Times New Roman" w:hAnsi="Times New Roman"/>
          <w:i/>
          <w:iCs/>
        </w:rPr>
        <w:t>do</w:t>
      </w:r>
      <w:r w:rsidRPr="006D653D">
        <w:rPr>
          <w:rFonts w:ascii="Times New Roman" w:hAnsi="Times New Roman"/>
        </w:rPr>
        <w:t xml:space="preserve"> expect all staff to have knowledge and understanding of mental health and related disabilities. Our Let Her Learn survey showed that 90 percent of Latina girls want teachers and staff trained to recognize signs of trauma or mental illness.</w:t>
      </w:r>
      <w:r w:rsidRPr="006D653D">
        <w:rPr>
          <w:rFonts w:ascii="Times New Roman" w:hAnsi="Times New Roman" w:eastAsia="Times New Roman" w:cs="Times New Roman"/>
          <w:vertAlign w:val="superscript"/>
        </w:rPr>
        <w:endnoteReference w:id="36"/>
      </w:r>
      <w:r w:rsidRPr="006D653D">
        <w:rPr>
          <w:rFonts w:ascii="Times New Roman" w:hAnsi="Times New Roman"/>
        </w:rPr>
        <w:t xml:space="preserve"> Nineteen states currently encourage or require mental health training, following the CDC’s “Whole School, Whole Community, Whole Child” </w:t>
      </w:r>
      <w:r w:rsidRPr="006D653D" w:rsidR="00127520">
        <w:rPr>
          <w:rFonts w:ascii="Times New Roman" w:hAnsi="Times New Roman"/>
        </w:rPr>
        <w:t>framework</w:t>
      </w:r>
      <w:r w:rsidRPr="006D653D">
        <w:rPr>
          <w:rFonts w:ascii="Times New Roman" w:hAnsi="Times New Roman"/>
        </w:rPr>
        <w:t xml:space="preserve"> that recognizes successful schools as those that see health as integral to school success.  </w:t>
      </w:r>
      <w:r w:rsidRPr="006D653D" w:rsidR="003A12FB">
        <w:rPr>
          <w:rFonts w:ascii="Times New Roman" w:hAnsi="Times New Roman"/>
        </w:rPr>
        <w:t xml:space="preserve">However, </w:t>
      </w:r>
      <w:r w:rsidRPr="006D653D" w:rsidR="00117F43">
        <w:rPr>
          <w:rFonts w:ascii="Times New Roman" w:hAnsi="Times New Roman"/>
        </w:rPr>
        <w:t xml:space="preserve">because </w:t>
      </w:r>
      <w:r w:rsidRPr="006D653D" w:rsidR="003A12FB">
        <w:rPr>
          <w:rFonts w:ascii="Times New Roman" w:hAnsi="Times New Roman"/>
        </w:rPr>
        <w:t xml:space="preserve">the CDC’s framework is </w:t>
      </w:r>
      <w:r w:rsidRPr="006D653D" w:rsidR="00117F43">
        <w:rPr>
          <w:rFonts w:ascii="Times New Roman" w:hAnsi="Times New Roman"/>
        </w:rPr>
        <w:t>structured as guidelines and recommendations, states like Pennsylvania have</w:t>
      </w:r>
      <w:r w:rsidRPr="006D653D" w:rsidR="00AE5B62">
        <w:rPr>
          <w:rFonts w:ascii="Times New Roman" w:hAnsi="Times New Roman"/>
        </w:rPr>
        <w:t xml:space="preserve"> selectively adopted it.</w:t>
      </w:r>
      <w:r w:rsidRPr="006D653D" w:rsidR="00117F43">
        <w:rPr>
          <w:rFonts w:ascii="Times New Roman" w:hAnsi="Times New Roman"/>
        </w:rPr>
        <w:t xml:space="preserve"> </w:t>
      </w:r>
      <w:r w:rsidRPr="006D653D" w:rsidR="00AE5B62">
        <w:rPr>
          <w:rFonts w:ascii="Times New Roman" w:hAnsi="Times New Roman"/>
        </w:rPr>
        <w:t xml:space="preserve">For example, instead of </w:t>
      </w:r>
      <w:r w:rsidRPr="006D653D" w:rsidR="001E09CC">
        <w:rPr>
          <w:rFonts w:ascii="Times New Roman" w:hAnsi="Times New Roman"/>
        </w:rPr>
        <w:t>requir</w:t>
      </w:r>
      <w:r w:rsidRPr="006D653D" w:rsidR="00AE5B62">
        <w:rPr>
          <w:rFonts w:ascii="Times New Roman" w:hAnsi="Times New Roman"/>
        </w:rPr>
        <w:t>ing</w:t>
      </w:r>
      <w:r w:rsidRPr="006D653D" w:rsidR="001E09CC">
        <w:rPr>
          <w:rFonts w:ascii="Times New Roman" w:hAnsi="Times New Roman"/>
        </w:rPr>
        <w:t xml:space="preserve"> comprehensive mental health training</w:t>
      </w:r>
      <w:r w:rsidRPr="006D653D" w:rsidR="00BF350E">
        <w:rPr>
          <w:rFonts w:ascii="Times New Roman" w:hAnsi="Times New Roman"/>
        </w:rPr>
        <w:t xml:space="preserve"> as recommended by the CDC</w:t>
      </w:r>
      <w:r w:rsidRPr="006D653D" w:rsidR="001E09CC">
        <w:rPr>
          <w:rFonts w:ascii="Times New Roman" w:hAnsi="Times New Roman"/>
        </w:rPr>
        <w:t>,</w:t>
      </w:r>
      <w:r w:rsidRPr="006D653D" w:rsidR="00AE5B62">
        <w:rPr>
          <w:rFonts w:ascii="Times New Roman" w:hAnsi="Times New Roman"/>
        </w:rPr>
        <w:t xml:space="preserve"> Pennsylvania only </w:t>
      </w:r>
      <w:r w:rsidRPr="006D653D" w:rsidR="007D0291">
        <w:rPr>
          <w:rFonts w:ascii="Times New Roman" w:hAnsi="Times New Roman"/>
        </w:rPr>
        <w:t xml:space="preserve">requires some staff to have a few hours of </w:t>
      </w:r>
      <w:r w:rsidRPr="006D653D" w:rsidR="001E09CC">
        <w:rPr>
          <w:rFonts w:ascii="Times New Roman" w:hAnsi="Times New Roman"/>
        </w:rPr>
        <w:t>suicide prevention training</w:t>
      </w:r>
      <w:r w:rsidRPr="006D653D" w:rsidR="007D0291">
        <w:rPr>
          <w:rFonts w:ascii="Times New Roman" w:hAnsi="Times New Roman"/>
        </w:rPr>
        <w:t xml:space="preserve"> </w:t>
      </w:r>
      <w:r w:rsidRPr="006D653D" w:rsidR="001E09CC">
        <w:rPr>
          <w:rFonts w:ascii="Times New Roman" w:hAnsi="Times New Roman"/>
        </w:rPr>
        <w:t>every five years.</w:t>
      </w:r>
      <w:r w:rsidRPr="006D653D">
        <w:rPr>
          <w:rFonts w:ascii="Times New Roman" w:hAnsi="Times New Roman" w:eastAsia="Times New Roman" w:cs="Times New Roman"/>
        </w:rPr>
        <w:br/>
      </w:r>
    </w:p>
    <w:p w:rsidRPr="006D653D" w:rsidR="00F7547C" w:rsidRDefault="003F4F0A" w14:paraId="24EBB086" w14:textId="311E727A">
      <w:pPr>
        <w:pStyle w:val="Body"/>
        <w:spacing w:after="0"/>
        <w:rPr>
          <w:rFonts w:ascii="Times New Roman" w:hAnsi="Times New Roman" w:eastAsia="Times New Roman" w:cs="Times New Roman"/>
        </w:rPr>
      </w:pPr>
      <w:r w:rsidRPr="006D653D">
        <w:rPr>
          <w:rFonts w:ascii="Times New Roman" w:hAnsi="Times New Roman"/>
        </w:rPr>
        <w:t>Student</w:t>
      </w:r>
      <w:r w:rsidRPr="006D653D" w:rsidR="004709B7">
        <w:rPr>
          <w:rFonts w:ascii="Times New Roman" w:hAnsi="Times New Roman"/>
        </w:rPr>
        <w:t>s</w:t>
      </w:r>
      <w:r w:rsidRPr="006D653D" w:rsidR="007356FC">
        <w:rPr>
          <w:rFonts w:ascii="Times New Roman" w:hAnsi="Times New Roman"/>
        </w:rPr>
        <w:t xml:space="preserve"> </w:t>
      </w:r>
      <w:r w:rsidRPr="006D653D" w:rsidR="00002E52">
        <w:rPr>
          <w:rFonts w:ascii="Times New Roman" w:hAnsi="Times New Roman"/>
        </w:rPr>
        <w:t>recommend that all school staff receive</w:t>
      </w:r>
      <w:r w:rsidRPr="006D653D">
        <w:rPr>
          <w:rFonts w:ascii="Times New Roman" w:hAnsi="Times New Roman"/>
        </w:rPr>
        <w:t xml:space="preserve"> training</w:t>
      </w:r>
      <w:r w:rsidRPr="006D653D" w:rsidR="00CC4A67">
        <w:rPr>
          <w:rFonts w:ascii="Times New Roman" w:hAnsi="Times New Roman"/>
        </w:rPr>
        <w:t xml:space="preserve"> by mental health professionals to:</w:t>
      </w:r>
    </w:p>
    <w:p w:rsidRPr="006D653D" w:rsidR="00F7547C" w:rsidP="00BE3158" w:rsidRDefault="00CC4A67" w14:paraId="2626747A" w14:textId="77777777">
      <w:pPr>
        <w:pStyle w:val="ListParagraph"/>
        <w:numPr>
          <w:ilvl w:val="0"/>
          <w:numId w:val="2"/>
        </w:numPr>
        <w:spacing w:after="0"/>
        <w:rPr>
          <w:rFonts w:ascii="Times New Roman" w:hAnsi="Times New Roman"/>
        </w:rPr>
      </w:pPr>
      <w:r w:rsidRPr="006D653D">
        <w:rPr>
          <w:rFonts w:ascii="Times New Roman" w:hAnsi="Times New Roman"/>
        </w:rPr>
        <w:t>Better understand what students go through</w:t>
      </w:r>
    </w:p>
    <w:p w:rsidRPr="006D653D" w:rsidR="00F7547C" w:rsidP="00A51268" w:rsidRDefault="00CC4A67" w14:paraId="2C4F208C" w14:textId="77777777">
      <w:pPr>
        <w:pStyle w:val="ListParagraph"/>
        <w:numPr>
          <w:ilvl w:val="0"/>
          <w:numId w:val="2"/>
        </w:numPr>
        <w:spacing w:after="0"/>
        <w:rPr>
          <w:rFonts w:ascii="Times New Roman" w:hAnsi="Times New Roman"/>
        </w:rPr>
      </w:pPr>
      <w:r w:rsidRPr="006D653D">
        <w:rPr>
          <w:rFonts w:ascii="Times New Roman" w:hAnsi="Times New Roman"/>
        </w:rPr>
        <w:t>Stop practices that aggravate mental health concerns</w:t>
      </w:r>
    </w:p>
    <w:p w:rsidRPr="006D653D" w:rsidR="00F7547C" w:rsidP="00A51268" w:rsidRDefault="00CC4A67" w14:paraId="72A070FD" w14:textId="77777777">
      <w:pPr>
        <w:pStyle w:val="ListParagraph"/>
        <w:numPr>
          <w:ilvl w:val="0"/>
          <w:numId w:val="2"/>
        </w:numPr>
        <w:spacing w:after="0"/>
        <w:rPr>
          <w:rFonts w:ascii="Times New Roman" w:hAnsi="Times New Roman"/>
        </w:rPr>
      </w:pPr>
      <w:r w:rsidRPr="006D653D">
        <w:rPr>
          <w:rFonts w:ascii="Times New Roman" w:hAnsi="Times New Roman"/>
        </w:rPr>
        <w:t xml:space="preserve">Spot warning signs that a student needs mental health support </w:t>
      </w:r>
    </w:p>
    <w:p w:rsidRPr="006D653D" w:rsidR="00F7547C" w:rsidP="00340ACA" w:rsidRDefault="00CC4A67" w14:paraId="101B7F1B" w14:textId="77777777">
      <w:pPr>
        <w:pStyle w:val="ListParagraph"/>
        <w:numPr>
          <w:ilvl w:val="0"/>
          <w:numId w:val="2"/>
        </w:numPr>
        <w:spacing w:after="0"/>
        <w:rPr>
          <w:rFonts w:ascii="Times New Roman" w:hAnsi="Times New Roman"/>
        </w:rPr>
      </w:pPr>
      <w:r w:rsidRPr="006D653D">
        <w:rPr>
          <w:rFonts w:ascii="Times New Roman" w:hAnsi="Times New Roman"/>
        </w:rPr>
        <w:t>Know what to do to make sure students get such support, and</w:t>
      </w:r>
    </w:p>
    <w:p w:rsidRPr="006D653D" w:rsidR="00F7547C" w:rsidP="00B123C9" w:rsidRDefault="00CC4A67" w14:paraId="09E7DAF2" w14:textId="77777777">
      <w:pPr>
        <w:pStyle w:val="ListParagraph"/>
        <w:numPr>
          <w:ilvl w:val="0"/>
          <w:numId w:val="2"/>
        </w:numPr>
        <w:spacing w:after="0"/>
        <w:rPr>
          <w:rFonts w:ascii="Times New Roman" w:hAnsi="Times New Roman"/>
        </w:rPr>
      </w:pPr>
      <w:r w:rsidRPr="006D653D">
        <w:rPr>
          <w:rFonts w:ascii="Times New Roman" w:hAnsi="Times New Roman"/>
        </w:rPr>
        <w:t>Build a positive mental health culture.</w:t>
      </w:r>
    </w:p>
    <w:p w:rsidRPr="006D653D" w:rsidR="00F7547C" w:rsidRDefault="00F7547C" w14:paraId="1EC728DE" w14:textId="77777777">
      <w:pPr>
        <w:pStyle w:val="Body"/>
        <w:spacing w:after="0"/>
        <w:rPr>
          <w:rFonts w:ascii="Times New Roman" w:hAnsi="Times New Roman" w:eastAsia="Times New Roman" w:cs="Times New Roman"/>
        </w:rPr>
      </w:pPr>
    </w:p>
    <w:p w:rsidRPr="006D653D" w:rsidR="00F7547C" w:rsidRDefault="00CC4A67" w14:paraId="597793E7" w14:textId="1ACF2924">
      <w:pPr>
        <w:pStyle w:val="Body"/>
        <w:spacing w:after="0"/>
        <w:rPr>
          <w:rFonts w:ascii="Times New Roman" w:hAnsi="Times New Roman" w:eastAsia="Times New Roman" w:cs="Times New Roman"/>
        </w:rPr>
      </w:pPr>
      <w:r w:rsidRPr="006D653D">
        <w:rPr>
          <w:rFonts w:ascii="Times New Roman" w:hAnsi="Times New Roman"/>
        </w:rPr>
        <w:t>This training should extend to guidance counselors, who are not always adequately trained in mental health support.</w:t>
      </w:r>
      <w:r w:rsidRPr="006D653D" w:rsidR="00477A73">
        <w:rPr>
          <w:rFonts w:ascii="Times New Roman" w:hAnsi="Times New Roman"/>
        </w:rPr>
        <w:t xml:space="preserve"> </w:t>
      </w:r>
      <w:r w:rsidRPr="006D653D">
        <w:rPr>
          <w:rFonts w:ascii="Times New Roman" w:hAnsi="Times New Roman"/>
        </w:rPr>
        <w:t xml:space="preserve">Mental health training and education can also be offered to parents in the school setting. </w:t>
      </w:r>
    </w:p>
    <w:p w:rsidRPr="006D653D" w:rsidR="00F7547C" w:rsidRDefault="00F7547C" w14:paraId="5B71FB27" w14:textId="77777777">
      <w:pPr>
        <w:pStyle w:val="Body"/>
        <w:spacing w:after="0"/>
        <w:rPr>
          <w:rFonts w:ascii="Times New Roman" w:hAnsi="Times New Roman" w:eastAsia="Times New Roman" w:cs="Times New Roman"/>
        </w:rPr>
      </w:pPr>
    </w:p>
    <w:p w:rsidRPr="006D653D" w:rsidR="00F7547C" w:rsidRDefault="00CC4A67" w14:paraId="3EBCF922" w14:textId="4DD68F1A">
      <w:pPr>
        <w:pStyle w:val="Body"/>
        <w:spacing w:after="0"/>
        <w:rPr>
          <w:rFonts w:ascii="Times New Roman" w:hAnsi="Times New Roman" w:eastAsia="Times New Roman" w:cs="Times New Roman"/>
        </w:rPr>
      </w:pPr>
      <w:r w:rsidRPr="006D653D">
        <w:rPr>
          <w:rFonts w:ascii="Times New Roman" w:hAnsi="Times New Roman"/>
        </w:rPr>
        <w:t xml:space="preserve">“All staff need to be trained to provide an active mental health culture in the school.”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72AE71C1" w14:textId="77777777">
      <w:pPr>
        <w:pStyle w:val="Body"/>
        <w:spacing w:after="0"/>
        <w:rPr>
          <w:rFonts w:ascii="Times New Roman" w:hAnsi="Times New Roman" w:eastAsia="Times New Roman" w:cs="Times New Roman"/>
        </w:rPr>
      </w:pPr>
    </w:p>
    <w:p w:rsidRPr="006D653D" w:rsidR="00F7547C" w:rsidRDefault="00CC4A67" w14:paraId="294EE23D" w14:textId="77777777">
      <w:pPr>
        <w:pStyle w:val="Body"/>
        <w:spacing w:after="0"/>
        <w:rPr>
          <w:rFonts w:ascii="Times New Roman" w:hAnsi="Times New Roman" w:eastAsia="Times New Roman" w:cs="Times New Roman"/>
        </w:rPr>
      </w:pPr>
      <w:r w:rsidRPr="006D653D">
        <w:rPr>
          <w:rFonts w:ascii="Times New Roman" w:hAnsi="Times New Roman"/>
        </w:rPr>
        <w:t>“Teachers need to be trauma informed, because some things they say can really trigger a student. They’re not aware of what they’re saying or how their actions can really affect someone.” Anonymous, 12</w:t>
      </w:r>
      <w:r w:rsidRPr="006D653D">
        <w:rPr>
          <w:rFonts w:ascii="Times New Roman" w:hAnsi="Times New Roman"/>
          <w:vertAlign w:val="superscript"/>
        </w:rPr>
        <w:t>th</w:t>
      </w:r>
      <w:r w:rsidRPr="006D653D">
        <w:rPr>
          <w:rFonts w:ascii="Times New Roman" w:hAnsi="Times New Roman"/>
        </w:rPr>
        <w:t xml:space="preserve"> Grade, Central High School and Youth United for Change Representative</w:t>
      </w:r>
    </w:p>
    <w:p w:rsidRPr="006D653D" w:rsidR="00F7547C" w:rsidRDefault="00F7547C" w14:paraId="524A1201" w14:textId="77777777">
      <w:pPr>
        <w:pStyle w:val="Body"/>
        <w:spacing w:after="0"/>
        <w:rPr>
          <w:rFonts w:ascii="Times New Roman" w:hAnsi="Times New Roman" w:eastAsia="Times New Roman" w:cs="Times New Roman"/>
        </w:rPr>
      </w:pPr>
    </w:p>
    <w:p w:rsidRPr="006D653D" w:rsidR="00F7547C" w:rsidP="003F4F0A" w:rsidRDefault="00CC4A67" w14:paraId="17B84DA0" w14:textId="744EE40D">
      <w:pPr>
        <w:pStyle w:val="Body"/>
        <w:spacing w:after="0" w:line="240" w:lineRule="auto"/>
        <w:rPr>
          <w:rFonts w:ascii="Times New Roman" w:hAnsi="Times New Roman" w:eastAsia="Times New Roman" w:cs="Times New Roman"/>
        </w:rPr>
      </w:pPr>
      <w:r w:rsidRPr="006D653D">
        <w:rPr>
          <w:rFonts w:ascii="Times New Roman" w:hAnsi="Times New Roman"/>
          <w:shd w:val="clear" w:color="auto" w:fill="FFFFFF"/>
        </w:rPr>
        <w:lastRenderedPageBreak/>
        <w:t>“Parents should be educated on mental health issues too. Hearing from someone else who went through it can make it click (understandable).” Daiana </w:t>
      </w:r>
      <w:r w:rsidRPr="006D653D">
        <w:rPr>
          <w:rFonts w:ascii="Times New Roman" w:hAnsi="Times New Roman"/>
          <w:shd w:val="clear" w:color="auto" w:fill="FFFFFF"/>
          <w:lang w:val="it-IT"/>
        </w:rPr>
        <w:t>Espindola, 16, 10</w:t>
      </w:r>
      <w:proofErr w:type="spellStart"/>
      <w:r w:rsidRPr="006D653D">
        <w:rPr>
          <w:rFonts w:ascii="Times New Roman" w:hAnsi="Times New Roman"/>
          <w:shd w:val="clear" w:color="auto" w:fill="FFFFFF"/>
          <w:vertAlign w:val="superscript"/>
        </w:rPr>
        <w:t>th</w:t>
      </w:r>
      <w:proofErr w:type="spellEnd"/>
      <w:r w:rsidRPr="006D653D">
        <w:rPr>
          <w:rFonts w:ascii="Times New Roman" w:hAnsi="Times New Roman"/>
          <w:shd w:val="clear" w:color="auto" w:fill="FFFFFF"/>
          <w:lang w:val="it-IT"/>
        </w:rPr>
        <w:t xml:space="preserve"> Grade, Esperanza Academy Charter School</w:t>
      </w:r>
      <w:r w:rsidRPr="006D653D">
        <w:rPr>
          <w:rFonts w:ascii="Times New Roman" w:hAnsi="Times New Roman" w:eastAsia="Times New Roman" w:cs="Times New Roman"/>
          <w:b/>
          <w:bCs/>
          <w:smallCaps/>
          <w:color w:val="4472C4"/>
          <w:u w:color="4472C4"/>
        </w:rPr>
        <w:br/>
      </w:r>
    </w:p>
    <w:p w:rsidRPr="006D653D" w:rsidR="00F7547C" w:rsidP="00CC4A67" w:rsidRDefault="00165385" w14:paraId="6D5FA417" w14:textId="29B9FE06">
      <w:pPr>
        <w:pStyle w:val="Body"/>
        <w:spacing w:after="0"/>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 xml:space="preserve">School Staff Can </w:t>
      </w:r>
      <w:r w:rsidRPr="006D653D" w:rsidR="00CC4A67">
        <w:rPr>
          <w:rFonts w:ascii="Times New Roman" w:hAnsi="Times New Roman"/>
          <w:b/>
          <w:bCs/>
          <w:smallCaps/>
          <w:color w:val="4472C4"/>
          <w:u w:color="4472C4"/>
        </w:rPr>
        <w:t>End Stigma and Proactively Build</w:t>
      </w:r>
      <w:r w:rsidRPr="006D653D">
        <w:rPr>
          <w:rFonts w:ascii="Times New Roman" w:hAnsi="Times New Roman"/>
          <w:b/>
          <w:bCs/>
          <w:smallCaps/>
          <w:color w:val="4472C4"/>
          <w:u w:color="4472C4"/>
        </w:rPr>
        <w:t xml:space="preserve"> </w:t>
      </w:r>
      <w:r w:rsidRPr="006D653D" w:rsidR="00CC4A67">
        <w:rPr>
          <w:rFonts w:ascii="Times New Roman" w:hAnsi="Times New Roman"/>
          <w:b/>
          <w:bCs/>
          <w:smallCaps/>
          <w:color w:val="4472C4"/>
          <w:u w:color="4472C4"/>
        </w:rPr>
        <w:t xml:space="preserve">a Culture of Support </w:t>
      </w:r>
    </w:p>
    <w:p w:rsidRPr="006D653D" w:rsidR="00F7547C" w:rsidRDefault="00F7547C" w14:paraId="36424F95" w14:textId="77777777">
      <w:pPr>
        <w:pStyle w:val="Body"/>
        <w:spacing w:after="0"/>
        <w:rPr>
          <w:rFonts w:ascii="Times New Roman" w:hAnsi="Times New Roman" w:eastAsia="Times New Roman" w:cs="Times New Roman"/>
        </w:rPr>
      </w:pPr>
    </w:p>
    <w:p w:rsidRPr="006D653D" w:rsidR="00F7547C" w:rsidRDefault="00CC4A67" w14:paraId="31786946" w14:textId="09D97C04">
      <w:pPr>
        <w:pStyle w:val="Body"/>
        <w:spacing w:after="0"/>
        <w:rPr>
          <w:rFonts w:ascii="Times New Roman" w:hAnsi="Times New Roman" w:eastAsia="Times New Roman" w:cs="Times New Roman"/>
        </w:rPr>
      </w:pPr>
      <w:r w:rsidRPr="006D653D">
        <w:rPr>
          <w:rFonts w:ascii="Times New Roman" w:hAnsi="Times New Roman"/>
        </w:rPr>
        <w:t>By the time a student is really struggling with her mental health, it may be too late for her to feel comfortable asking for help—especially if she is unsure of how an adult may react. The possibility of being judged can feel like too big a risk to take. Research at the college level has shown that due to stigma, most students who have mental health needs do not disclose them, and actually seek to hide these problems to the detriment of their schoolwork.</w:t>
      </w:r>
      <w:r w:rsidRPr="006D653D">
        <w:rPr>
          <w:rFonts w:ascii="Times New Roman" w:hAnsi="Times New Roman" w:eastAsia="Times New Roman" w:cs="Times New Roman"/>
          <w:vertAlign w:val="superscript"/>
        </w:rPr>
        <w:endnoteReference w:id="37"/>
      </w:r>
      <w:r w:rsidRPr="006D653D">
        <w:rPr>
          <w:rFonts w:ascii="Times New Roman" w:hAnsi="Times New Roman"/>
        </w:rPr>
        <w:t xml:space="preserve"> Because stigma </w:t>
      </w:r>
      <w:r w:rsidRPr="006D653D" w:rsidR="004709B7">
        <w:rPr>
          <w:rFonts w:ascii="Times New Roman" w:hAnsi="Times New Roman"/>
        </w:rPr>
        <w:t>makes students</w:t>
      </w:r>
      <w:r w:rsidRPr="006D653D">
        <w:rPr>
          <w:rFonts w:ascii="Times New Roman" w:hAnsi="Times New Roman"/>
        </w:rPr>
        <w:t xml:space="preserve"> fear disclosing that they need help, proactively building a supportive school culture that seeks to reduce such stigma </w:t>
      </w:r>
      <w:r w:rsidRPr="006D653D">
        <w:rPr>
          <w:rFonts w:ascii="Times New Roman" w:hAnsi="Times New Roman"/>
          <w:lang w:val="pt-PT"/>
        </w:rPr>
        <w:t>is vital.</w:t>
      </w:r>
    </w:p>
    <w:p w:rsidRPr="006D653D" w:rsidR="00F7547C" w:rsidRDefault="00F7547C" w14:paraId="11D20A54" w14:textId="77777777">
      <w:pPr>
        <w:pStyle w:val="Body"/>
        <w:spacing w:after="0"/>
        <w:rPr>
          <w:rFonts w:ascii="Times New Roman" w:hAnsi="Times New Roman" w:eastAsia="Times New Roman" w:cs="Times New Roman"/>
        </w:rPr>
      </w:pPr>
    </w:p>
    <w:p w:rsidRPr="006D653D" w:rsidR="00F7547C" w:rsidRDefault="00CC4A67" w14:paraId="41E2F1B0" w14:textId="77777777">
      <w:pPr>
        <w:pStyle w:val="Body"/>
        <w:spacing w:after="0"/>
        <w:rPr>
          <w:rFonts w:ascii="Times New Roman" w:hAnsi="Times New Roman" w:eastAsia="Times New Roman" w:cs="Times New Roman"/>
        </w:rPr>
      </w:pPr>
      <w:r w:rsidRPr="006D653D">
        <w:rPr>
          <w:rFonts w:ascii="Times New Roman" w:hAnsi="Times New Roman"/>
        </w:rPr>
        <w:t>A supportive adult is:</w:t>
      </w:r>
      <w:r w:rsidRPr="006D653D">
        <w:rPr>
          <w:rFonts w:ascii="Times New Roman" w:hAnsi="Times New Roman"/>
        </w:rPr>
        <w:br/>
      </w:r>
    </w:p>
    <w:p w:rsidRPr="006D653D" w:rsidR="00F7547C" w:rsidRDefault="00CC4A67" w14:paraId="3A5EB71E" w14:textId="77777777">
      <w:pPr>
        <w:pStyle w:val="Body"/>
        <w:spacing w:after="0"/>
        <w:rPr>
          <w:rFonts w:ascii="Times New Roman" w:hAnsi="Times New Roman" w:eastAsia="Times New Roman" w:cs="Times New Roman"/>
          <w:b/>
          <w:bCs/>
        </w:rPr>
      </w:pPr>
      <w:r w:rsidRPr="006D653D">
        <w:rPr>
          <w:rFonts w:ascii="Times New Roman" w:hAnsi="Times New Roman"/>
        </w:rPr>
        <w:t xml:space="preserve">Honest, openminded, good vibes, accepting, </w:t>
      </w:r>
      <w:r w:rsidRPr="006D653D">
        <w:rPr>
          <w:rFonts w:ascii="Times New Roman" w:hAnsi="Times New Roman"/>
          <w:b/>
          <w:bCs/>
        </w:rPr>
        <w:t>non-judgmental</w:t>
      </w:r>
      <w:r w:rsidRPr="006D653D">
        <w:rPr>
          <w:rFonts w:ascii="Times New Roman" w:hAnsi="Times New Roman"/>
        </w:rPr>
        <w:t xml:space="preserve">, connection, authentic, open, caring, understanding, good listener, non-biased, </w:t>
      </w:r>
      <w:r w:rsidRPr="006D653D">
        <w:rPr>
          <w:rFonts w:ascii="Times New Roman" w:hAnsi="Times New Roman"/>
          <w:b/>
          <w:bCs/>
        </w:rPr>
        <w:t>calm presence</w:t>
      </w:r>
      <w:r w:rsidRPr="006D653D">
        <w:rPr>
          <w:rFonts w:ascii="Times New Roman" w:hAnsi="Times New Roman"/>
          <w:lang w:val="it-IT"/>
        </w:rPr>
        <w:t xml:space="preserve">, attentive, </w:t>
      </w:r>
      <w:r w:rsidRPr="006D653D">
        <w:rPr>
          <w:rFonts w:ascii="Times New Roman" w:hAnsi="Times New Roman"/>
          <w:b/>
          <w:bCs/>
        </w:rPr>
        <w:t>proactive</w:t>
      </w:r>
    </w:p>
    <w:p w:rsidRPr="006D653D" w:rsidR="00F7547C" w:rsidRDefault="00F7547C" w14:paraId="4CFC16F9" w14:textId="77777777">
      <w:pPr>
        <w:pStyle w:val="Body"/>
        <w:spacing w:after="0"/>
        <w:rPr>
          <w:rFonts w:ascii="Times New Roman" w:hAnsi="Times New Roman" w:eastAsia="Times New Roman" w:cs="Times New Roman"/>
        </w:rPr>
      </w:pPr>
    </w:p>
    <w:p w:rsidRPr="006D653D" w:rsidR="00F7547C" w:rsidRDefault="00CC4A67" w14:paraId="7E0A1B1B" w14:textId="77777777">
      <w:pPr>
        <w:pStyle w:val="Body"/>
        <w:spacing w:after="0"/>
        <w:rPr>
          <w:rFonts w:ascii="Times New Roman" w:hAnsi="Times New Roman" w:eastAsia="Times New Roman" w:cs="Times New Roman"/>
        </w:rPr>
      </w:pPr>
      <w:r w:rsidRPr="006D653D">
        <w:rPr>
          <w:rFonts w:ascii="Times New Roman" w:hAnsi="Times New Roman"/>
        </w:rPr>
        <w:t>An unsupportive adult is:</w:t>
      </w:r>
    </w:p>
    <w:p w:rsidRPr="006D653D" w:rsidR="00F7547C" w:rsidRDefault="00CC4A67" w14:paraId="64BED40A" w14:textId="77777777">
      <w:pPr>
        <w:pStyle w:val="Body"/>
        <w:spacing w:after="0"/>
        <w:rPr>
          <w:rFonts w:ascii="Times New Roman" w:hAnsi="Times New Roman" w:eastAsia="Times New Roman" w:cs="Times New Roman"/>
          <w:b/>
          <w:bCs/>
        </w:rPr>
      </w:pPr>
      <w:r w:rsidRPr="006D653D">
        <w:rPr>
          <w:rFonts w:ascii="Times New Roman" w:hAnsi="Times New Roman"/>
        </w:rPr>
        <w:t xml:space="preserve">Demanding, not caring, closed, </w:t>
      </w:r>
      <w:r w:rsidRPr="006D653D">
        <w:rPr>
          <w:rFonts w:ascii="Times New Roman" w:hAnsi="Times New Roman"/>
          <w:b/>
          <w:bCs/>
          <w:lang w:val="it-IT"/>
        </w:rPr>
        <w:t>ignorant</w:t>
      </w:r>
      <w:r w:rsidRPr="006D653D">
        <w:rPr>
          <w:rFonts w:ascii="Times New Roman" w:hAnsi="Times New Roman"/>
        </w:rPr>
        <w:t xml:space="preserve">, selfish, unfair, judgmental, bad vibes, </w:t>
      </w:r>
      <w:r w:rsidRPr="006D653D">
        <w:rPr>
          <w:rFonts w:ascii="Times New Roman" w:hAnsi="Times New Roman"/>
          <w:b/>
          <w:bCs/>
        </w:rPr>
        <w:t>cold</w:t>
      </w:r>
      <w:r w:rsidRPr="006D653D">
        <w:rPr>
          <w:rFonts w:ascii="Times New Roman" w:hAnsi="Times New Roman"/>
        </w:rPr>
        <w:t xml:space="preserve">, coldhearted, push you down, “get out of my face,” </w:t>
      </w:r>
      <w:r w:rsidRPr="006D653D">
        <w:rPr>
          <w:rFonts w:ascii="Times New Roman" w:hAnsi="Times New Roman"/>
          <w:b/>
          <w:bCs/>
        </w:rPr>
        <w:t>“stop wasting my time”</w:t>
      </w:r>
    </w:p>
    <w:p w:rsidRPr="006D653D" w:rsidR="00F7547C" w:rsidRDefault="00F7547C" w14:paraId="07D97FF1" w14:textId="77777777">
      <w:pPr>
        <w:pStyle w:val="Body"/>
        <w:spacing w:after="0"/>
        <w:rPr>
          <w:rFonts w:ascii="Times New Roman" w:hAnsi="Times New Roman" w:eastAsia="Times New Roman" w:cs="Times New Roman"/>
          <w:b/>
          <w:bCs/>
        </w:rPr>
      </w:pPr>
    </w:p>
    <w:p w:rsidRPr="006D653D" w:rsidR="00F7547C" w:rsidRDefault="00CC4A67" w14:paraId="3E0E0124" w14:textId="3E4C9836">
      <w:pPr>
        <w:pStyle w:val="Body"/>
        <w:rPr>
          <w:rFonts w:ascii="Times New Roman" w:hAnsi="Times New Roman" w:eastAsia="Times New Roman" w:cs="Times New Roman"/>
        </w:rPr>
      </w:pPr>
      <w:r w:rsidRPr="006D653D">
        <w:rPr>
          <w:rFonts w:ascii="Times New Roman" w:hAnsi="Times New Roman"/>
        </w:rPr>
        <w:t xml:space="preserve">“When I was at Parkway Center, I remember something happened and I went to talk to the counselor. But she was </w:t>
      </w:r>
      <w:proofErr w:type="spellStart"/>
      <w:r w:rsidRPr="006D653D">
        <w:rPr>
          <w:rFonts w:ascii="Times New Roman" w:hAnsi="Times New Roman"/>
        </w:rPr>
        <w:t>kinda</w:t>
      </w:r>
      <w:proofErr w:type="spellEnd"/>
      <w:r w:rsidRPr="006D653D">
        <w:rPr>
          <w:rFonts w:ascii="Times New Roman" w:hAnsi="Times New Roman"/>
        </w:rPr>
        <w:t xml:space="preserve"> judging me. That’s how I felt, she was judging me. She was like, ‘How did you even get to that point, you should have known better.’ But here at El Centro I feel like I can talk to anybody. At other schools, all they’re worried about is 'just get your work done.’ They don’t think that other stuff, real life things, get in the way of us doing our work.” </w:t>
      </w:r>
      <w:r w:rsidRPr="006D653D">
        <w:rPr>
          <w:rFonts w:ascii="Times New Roman" w:hAnsi="Times New Roman"/>
          <w:lang w:val="pt-PT"/>
        </w:rPr>
        <w:t>Dianaliz Santiago, 18, El Centro de Estudiantes</w:t>
      </w:r>
    </w:p>
    <w:p w:rsidRPr="006D653D" w:rsidR="00F7547C" w:rsidRDefault="00CC4A67" w14:paraId="3A4E8B95" w14:textId="077A5FAA">
      <w:pPr>
        <w:pStyle w:val="Body"/>
        <w:spacing w:after="0"/>
        <w:rPr>
          <w:rFonts w:ascii="Times New Roman" w:hAnsi="Times New Roman" w:eastAsia="Times New Roman" w:cs="Times New Roman"/>
        </w:rPr>
      </w:pPr>
      <w:r w:rsidRPr="006D653D">
        <w:rPr>
          <w:rFonts w:ascii="Times New Roman" w:hAnsi="Times New Roman"/>
        </w:rPr>
        <w:t>“Other schools will just say ‘put your head down’ or ‘take a walk’ and it’s not helpful. I need someone to talk to me, I need someone that understands me and supports me.” </w:t>
      </w:r>
      <w:r w:rsidRPr="006D653D">
        <w:rPr>
          <w:rFonts w:ascii="Times New Roman" w:hAnsi="Times New Roman"/>
          <w:lang w:val="fr-FR"/>
        </w:rPr>
        <w:t xml:space="preserve">Shallaira D. Suarez </w:t>
      </w:r>
      <w:proofErr w:type="spellStart"/>
      <w:r w:rsidRPr="006D653D">
        <w:rPr>
          <w:rFonts w:ascii="Times New Roman" w:hAnsi="Times New Roman"/>
          <w:lang w:val="fr-FR"/>
        </w:rPr>
        <w:t>Alicea</w:t>
      </w:r>
      <w:proofErr w:type="spellEnd"/>
      <w:r w:rsidRPr="006D653D">
        <w:rPr>
          <w:rFonts w:ascii="Times New Roman" w:hAnsi="Times New Roman"/>
          <w:lang w:val="fr-FR"/>
        </w:rPr>
        <w:t>, 18, 12</w:t>
      </w:r>
      <w:proofErr w:type="spellStart"/>
      <w:r w:rsidRPr="006D653D">
        <w:rPr>
          <w:rFonts w:ascii="Times New Roman" w:hAnsi="Times New Roman"/>
          <w:vertAlign w:val="superscript"/>
        </w:rPr>
        <w:t>th</w:t>
      </w:r>
      <w:proofErr w:type="spellEnd"/>
      <w:r w:rsidRPr="006D653D">
        <w:rPr>
          <w:rFonts w:ascii="Times New Roman" w:hAnsi="Times New Roman"/>
          <w:lang w:val="pt-PT"/>
        </w:rPr>
        <w:t xml:space="preserve"> Grade, El Centro de Estudiantes</w:t>
      </w:r>
    </w:p>
    <w:p w:rsidRPr="006D653D" w:rsidR="00F7547C" w:rsidRDefault="00F7547C" w14:paraId="724DB43C" w14:textId="77777777">
      <w:pPr>
        <w:pStyle w:val="Body"/>
        <w:spacing w:after="0"/>
        <w:rPr>
          <w:rFonts w:ascii="Times New Roman" w:hAnsi="Times New Roman" w:eastAsia="Times New Roman" w:cs="Times New Roman"/>
        </w:rPr>
      </w:pPr>
    </w:p>
    <w:p w:rsidRPr="006D653D" w:rsidR="00F7547C" w:rsidRDefault="00CC4A67" w14:paraId="2A084B39" w14:textId="633EB4E6">
      <w:pPr>
        <w:pStyle w:val="Body"/>
        <w:spacing w:after="0"/>
        <w:rPr>
          <w:rFonts w:ascii="Times New Roman" w:hAnsi="Times New Roman" w:eastAsia="Times New Roman" w:cs="Times New Roman"/>
        </w:rPr>
      </w:pPr>
      <w:r w:rsidRPr="006D653D">
        <w:rPr>
          <w:rFonts w:ascii="Times New Roman" w:hAnsi="Times New Roman"/>
        </w:rPr>
        <w:t xml:space="preserve">“I’ve had better conversations with the janitors than I’ve had with teachers and counselors.”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1B3A9310" w14:textId="77777777">
      <w:pPr>
        <w:pStyle w:val="Body"/>
        <w:spacing w:after="0"/>
        <w:rPr>
          <w:rFonts w:ascii="Times New Roman" w:hAnsi="Times New Roman" w:eastAsia="Times New Roman" w:cs="Times New Roman"/>
        </w:rPr>
      </w:pPr>
    </w:p>
    <w:p w:rsidRPr="006D653D" w:rsidR="00F7547C" w:rsidRDefault="00CC4A67" w14:paraId="31289FFC" w14:textId="77777777">
      <w:pPr>
        <w:pStyle w:val="Body"/>
        <w:spacing w:after="0"/>
        <w:rPr>
          <w:rFonts w:ascii="Times New Roman" w:hAnsi="Times New Roman" w:eastAsia="Times New Roman" w:cs="Times New Roman"/>
        </w:rPr>
      </w:pPr>
      <w:r w:rsidRPr="006D653D">
        <w:rPr>
          <w:rFonts w:ascii="Times New Roman" w:hAnsi="Times New Roman"/>
        </w:rPr>
        <w:t xml:space="preserve">Some </w:t>
      </w:r>
      <w:r w:rsidRPr="006D653D">
        <w:rPr>
          <w:rFonts w:ascii="Times New Roman" w:hAnsi="Times New Roman"/>
          <w:b/>
          <w:bCs/>
        </w:rPr>
        <w:t>specific practices</w:t>
      </w:r>
      <w:r w:rsidRPr="006D653D">
        <w:rPr>
          <w:rFonts w:ascii="Times New Roman" w:hAnsi="Times New Roman"/>
        </w:rPr>
        <w:t xml:space="preserve"> that teachers and school staff can use to proactively build a culture of support:</w:t>
      </w:r>
    </w:p>
    <w:p w:rsidRPr="006D653D" w:rsidR="00F7547C" w:rsidRDefault="00F7547C" w14:paraId="7E8E51D9" w14:textId="77777777">
      <w:pPr>
        <w:pStyle w:val="Body"/>
        <w:spacing w:after="0"/>
        <w:rPr>
          <w:rFonts w:ascii="Times New Roman" w:hAnsi="Times New Roman" w:eastAsia="Times New Roman" w:cs="Times New Roman"/>
        </w:rPr>
      </w:pPr>
    </w:p>
    <w:p w:rsidRPr="006D653D" w:rsidR="00F7547C" w:rsidRDefault="00CC4A67" w14:paraId="34E6E0BA" w14:textId="601EA057">
      <w:pPr>
        <w:pStyle w:val="Body"/>
        <w:spacing w:after="0"/>
        <w:rPr>
          <w:rFonts w:ascii="Times New Roman" w:hAnsi="Times New Roman" w:eastAsia="Times New Roman" w:cs="Times New Roman"/>
        </w:rPr>
      </w:pPr>
      <w:r w:rsidRPr="006D653D">
        <w:rPr>
          <w:rFonts w:ascii="Times New Roman" w:hAnsi="Times New Roman"/>
        </w:rPr>
        <w:t xml:space="preserve">“You know how like on the first day of school, I think all schools do this, they give you a little paper and you write like your name, what you like, I feel like they should do something like that, like what you want people to do if you’re having like a little breakdown or something, like how you want the teacher to respond to it. Because I feel like that’s important, because if something happens in school and it’s distracting you from learning, instead of the teacher being like ‘That’s not my job, I’m just here to teach,’ it’s like you should make the students feel like they can learn.” </w:t>
      </w:r>
      <w:r w:rsidRPr="006D653D">
        <w:rPr>
          <w:rFonts w:ascii="Times New Roman" w:hAnsi="Times New Roman"/>
          <w:lang w:val="pt-PT"/>
        </w:rPr>
        <w:t>Angela C., 17, El Centro de Estudiantes</w:t>
      </w:r>
    </w:p>
    <w:p w:rsidRPr="006D653D" w:rsidR="00F7547C" w:rsidRDefault="00F7547C" w14:paraId="2006AE33" w14:textId="77777777">
      <w:pPr>
        <w:pStyle w:val="Body"/>
        <w:spacing w:after="0"/>
        <w:rPr>
          <w:rFonts w:ascii="Times New Roman" w:hAnsi="Times New Roman" w:eastAsia="Times New Roman" w:cs="Times New Roman"/>
        </w:rPr>
      </w:pPr>
    </w:p>
    <w:p w:rsidRPr="006D653D" w:rsidR="00F7547C" w:rsidRDefault="00CC4A67" w14:paraId="3B559EF0" w14:textId="3A1CA2CE">
      <w:pPr>
        <w:pStyle w:val="Body"/>
        <w:spacing w:after="0"/>
        <w:rPr>
          <w:rFonts w:ascii="Times New Roman" w:hAnsi="Times New Roman" w:eastAsia="Times New Roman" w:cs="Times New Roman"/>
        </w:rPr>
      </w:pPr>
      <w:r w:rsidRPr="006D653D">
        <w:rPr>
          <w:rFonts w:ascii="Times New Roman" w:hAnsi="Times New Roman"/>
        </w:rPr>
        <w:t>One way to provide some missing supports to students is to boost pre-existing services to include mental health. For example, students in Philadelphia schools are required to visit the school nurse at least once each year for a check-up. This check-up could include a mental health check in, so that students have a one-on-one space to talk to a nurse or counselor about any concerns they might have</w:t>
      </w:r>
      <w:r w:rsidRPr="006D653D" w:rsidR="003F4F0A">
        <w:rPr>
          <w:rFonts w:ascii="Times New Roman" w:hAnsi="Times New Roman"/>
        </w:rPr>
        <w:t>.</w:t>
      </w:r>
      <w:r w:rsidRPr="006D653D">
        <w:rPr>
          <w:rFonts w:ascii="Times New Roman" w:hAnsi="Times New Roman"/>
        </w:rPr>
        <w:t xml:space="preserve"> </w:t>
      </w:r>
      <w:r w:rsidRPr="006D653D" w:rsidR="00165385">
        <w:rPr>
          <w:rFonts w:ascii="Times New Roman" w:hAnsi="Times New Roman"/>
        </w:rPr>
        <w:t xml:space="preserve">To address the </w:t>
      </w:r>
      <w:r w:rsidRPr="006D653D" w:rsidR="004709B7">
        <w:rPr>
          <w:rFonts w:ascii="Times New Roman" w:hAnsi="Times New Roman"/>
        </w:rPr>
        <w:t xml:space="preserve">issue </w:t>
      </w:r>
      <w:r w:rsidRPr="006D653D" w:rsidR="004709B7">
        <w:rPr>
          <w:rFonts w:ascii="Times New Roman" w:hAnsi="Times New Roman"/>
        </w:rPr>
        <w:lastRenderedPageBreak/>
        <w:t xml:space="preserve">of </w:t>
      </w:r>
      <w:r w:rsidRPr="006D653D" w:rsidR="00165385">
        <w:rPr>
          <w:rFonts w:ascii="Times New Roman" w:hAnsi="Times New Roman"/>
        </w:rPr>
        <w:t>stigma, mental</w:t>
      </w:r>
      <w:r w:rsidRPr="006D653D">
        <w:rPr>
          <w:rFonts w:ascii="Times New Roman" w:hAnsi="Times New Roman"/>
        </w:rPr>
        <w:t xml:space="preserve"> health services should be treated as regular health care for all students, </w:t>
      </w:r>
      <w:r w:rsidRPr="006D653D" w:rsidR="00165385">
        <w:rPr>
          <w:rFonts w:ascii="Times New Roman" w:hAnsi="Times New Roman"/>
        </w:rPr>
        <w:t>not as</w:t>
      </w:r>
      <w:r w:rsidRPr="006D653D">
        <w:rPr>
          <w:rFonts w:ascii="Times New Roman" w:hAnsi="Times New Roman"/>
        </w:rPr>
        <w:t xml:space="preserve"> something unusual or only for some kids.</w:t>
      </w:r>
    </w:p>
    <w:p w:rsidRPr="006D653D" w:rsidR="00F7547C" w:rsidRDefault="00F7547C" w14:paraId="5EBF30CE" w14:textId="77777777">
      <w:pPr>
        <w:pStyle w:val="Body"/>
        <w:spacing w:after="0"/>
        <w:rPr>
          <w:rFonts w:ascii="Times New Roman" w:hAnsi="Times New Roman" w:eastAsia="Times New Roman" w:cs="Times New Roman"/>
        </w:rPr>
      </w:pPr>
    </w:p>
    <w:p w:rsidRPr="006D653D" w:rsidR="00F7547C" w:rsidRDefault="00CC4A67" w14:paraId="67C043F2" w14:textId="178B1B58">
      <w:pPr>
        <w:pStyle w:val="Body"/>
        <w:spacing w:after="0"/>
        <w:rPr>
          <w:rFonts w:ascii="Times New Roman" w:hAnsi="Times New Roman" w:eastAsia="Times New Roman" w:cs="Times New Roman"/>
        </w:rPr>
      </w:pPr>
      <w:r w:rsidRPr="006D653D">
        <w:rPr>
          <w:rFonts w:ascii="Times New Roman" w:hAnsi="Times New Roman"/>
        </w:rPr>
        <w:t>“I feel like schools should always have teachers ask how we feel in the morning. Some teachers do it but not everyone.” </w:t>
      </w:r>
      <w:r w:rsidRPr="006D653D">
        <w:rPr>
          <w:rFonts w:ascii="Times New Roman" w:hAnsi="Times New Roman"/>
          <w:lang w:val="pt-PT"/>
        </w:rPr>
        <w:t>Dianaliz Santiago, 18, El Centro de Estudiantes</w:t>
      </w:r>
    </w:p>
    <w:p w:rsidRPr="006D653D" w:rsidR="00F7547C" w:rsidRDefault="00F7547C" w14:paraId="55FB9772" w14:textId="77777777">
      <w:pPr>
        <w:pStyle w:val="Body"/>
        <w:spacing w:after="0"/>
        <w:rPr>
          <w:rFonts w:ascii="Times New Roman" w:hAnsi="Times New Roman" w:eastAsia="Times New Roman" w:cs="Times New Roman"/>
        </w:rPr>
      </w:pPr>
    </w:p>
    <w:p w:rsidRPr="006D653D" w:rsidR="00F7547C" w:rsidRDefault="00CC4A67" w14:paraId="2FEDC5E9" w14:textId="07E190C1">
      <w:pPr>
        <w:pStyle w:val="Body"/>
        <w:rPr>
          <w:rFonts w:ascii="Times New Roman" w:hAnsi="Times New Roman" w:eastAsia="Times New Roman" w:cs="Times New Roman"/>
        </w:rPr>
      </w:pPr>
      <w:r w:rsidRPr="006D653D">
        <w:rPr>
          <w:rFonts w:ascii="Times New Roman" w:hAnsi="Times New Roman"/>
        </w:rPr>
        <w:t xml:space="preserve"> “Here we talked about what our triggers are so everyone can know like, these are our boundaries, and what to do if someone does get triggered, how to handle it. We made plans—some of us might like to read, or take a walk, and we can all respect that.” </w:t>
      </w:r>
      <w:r w:rsidRPr="006D653D">
        <w:rPr>
          <w:rFonts w:ascii="Times New Roman" w:hAnsi="Times New Roman"/>
          <w:lang w:val="pt-PT"/>
        </w:rPr>
        <w:t>Gennessy, 16, El Centro de Estudiantes</w:t>
      </w:r>
    </w:p>
    <w:p w:rsidRPr="006D653D" w:rsidR="00F7547C" w:rsidRDefault="00CC4A67" w14:paraId="4FCE38C9" w14:textId="3E558101">
      <w:pPr>
        <w:pStyle w:val="Body"/>
        <w:spacing w:after="0"/>
        <w:rPr>
          <w:rFonts w:ascii="Times New Roman" w:hAnsi="Times New Roman" w:eastAsia="Times New Roman" w:cs="Times New Roman"/>
        </w:rPr>
      </w:pPr>
      <w:r w:rsidRPr="006D653D">
        <w:rPr>
          <w:rFonts w:ascii="Times New Roman" w:hAnsi="Times New Roman"/>
        </w:rPr>
        <w:t>“They had us write and create “safety pins” in front of our lanyards for people to read to know what to do if we’re anxious or angry, so they know whether to step away to talk to you or help another way.” </w:t>
      </w:r>
      <w:r w:rsidRPr="006D653D">
        <w:rPr>
          <w:rFonts w:ascii="Times New Roman" w:hAnsi="Times New Roman"/>
          <w:lang w:val="pt-PT"/>
        </w:rPr>
        <w:t>Dianaliz Santiago, 18, El Centro de Estudiantes</w:t>
      </w:r>
    </w:p>
    <w:p w:rsidRPr="006D653D" w:rsidR="00F7547C" w:rsidRDefault="00F7547C" w14:paraId="35655940" w14:textId="77777777">
      <w:pPr>
        <w:pStyle w:val="Body"/>
        <w:spacing w:after="0"/>
        <w:rPr>
          <w:rFonts w:ascii="Times New Roman" w:hAnsi="Times New Roman" w:eastAsia="Times New Roman" w:cs="Times New Roman"/>
        </w:rPr>
      </w:pPr>
    </w:p>
    <w:p w:rsidRPr="006D653D" w:rsidR="00F7547C" w:rsidRDefault="00CC4A67" w14:paraId="0C1DCB1D" w14:textId="6FBE3265">
      <w:pPr>
        <w:pStyle w:val="Body"/>
        <w:spacing w:after="0"/>
        <w:rPr>
          <w:rFonts w:ascii="Times New Roman" w:hAnsi="Times New Roman" w:eastAsia="Times New Roman" w:cs="Times New Roman"/>
        </w:rPr>
      </w:pPr>
      <w:r w:rsidRPr="006D653D">
        <w:rPr>
          <w:rFonts w:ascii="Times New Roman" w:hAnsi="Times New Roman"/>
        </w:rPr>
        <w:t xml:space="preserve">“My advisor, he be texting us, if you come in late, he’ll ask where you at, stuff like that.” </w:t>
      </w:r>
      <w:r w:rsidRPr="006D653D">
        <w:rPr>
          <w:rFonts w:ascii="Times New Roman" w:hAnsi="Times New Roman"/>
          <w:lang w:val="pt-PT"/>
        </w:rPr>
        <w:t>Gennessy, 16, El Centro de Estudiantes</w:t>
      </w:r>
    </w:p>
    <w:p w:rsidRPr="006D653D" w:rsidR="00F7547C" w:rsidRDefault="00F7547C" w14:paraId="6E05C95C" w14:textId="77777777">
      <w:pPr>
        <w:pStyle w:val="Body"/>
        <w:spacing w:after="0"/>
        <w:rPr>
          <w:rFonts w:ascii="Times New Roman" w:hAnsi="Times New Roman" w:eastAsia="Times New Roman" w:cs="Times New Roman"/>
        </w:rPr>
      </w:pPr>
    </w:p>
    <w:p w:rsidRPr="006D653D" w:rsidR="00F7547C" w:rsidRDefault="00CC4A67" w14:paraId="6F0AC69B" w14:textId="77777777">
      <w:pPr>
        <w:pStyle w:val="Body"/>
        <w:spacing w:after="0"/>
        <w:rPr>
          <w:rFonts w:ascii="Times New Roman" w:hAnsi="Times New Roman" w:eastAsia="Times New Roman" w:cs="Times New Roman"/>
          <w:b/>
          <w:bCs/>
          <w:smallCaps/>
          <w:color w:val="4472C4"/>
          <w:u w:color="4472C4"/>
        </w:rPr>
      </w:pPr>
      <w:r w:rsidRPr="006D653D">
        <w:rPr>
          <w:rFonts w:ascii="Times New Roman" w:hAnsi="Times New Roman"/>
          <w:b/>
          <w:bCs/>
          <w:smallCaps/>
          <w:color w:val="4472C4"/>
          <w:u w:color="4472C4"/>
        </w:rPr>
        <w:t>A Mental Health Break Space</w:t>
      </w:r>
    </w:p>
    <w:p w:rsidRPr="006D653D" w:rsidR="00F7547C" w:rsidRDefault="00F7547C" w14:paraId="0B720FA3" w14:textId="77777777">
      <w:pPr>
        <w:pStyle w:val="Body"/>
        <w:spacing w:after="0"/>
        <w:rPr>
          <w:rFonts w:ascii="Times New Roman" w:hAnsi="Times New Roman" w:eastAsia="Times New Roman" w:cs="Times New Roman"/>
          <w:b/>
          <w:bCs/>
          <w:smallCaps/>
          <w:color w:val="4472C4"/>
          <w:u w:color="4472C4"/>
        </w:rPr>
      </w:pPr>
    </w:p>
    <w:p w:rsidRPr="006D653D" w:rsidR="00F7547C" w:rsidRDefault="00CC4A67" w14:paraId="31CEA646" w14:textId="779E8316">
      <w:pPr>
        <w:pStyle w:val="Body"/>
        <w:rPr>
          <w:rFonts w:ascii="Times New Roman" w:hAnsi="Times New Roman" w:eastAsia="Times New Roman" w:cs="Times New Roman"/>
        </w:rPr>
      </w:pPr>
      <w:r w:rsidRPr="006D653D">
        <w:rPr>
          <w:rFonts w:ascii="Times New Roman" w:hAnsi="Times New Roman"/>
        </w:rPr>
        <w:t>Tilden Middle School, one of Philadelphia’s first community schools, is leading the way in providing students with a mental health break space, or ‘calming room,’ co-designed with behavioral health experts.</w:t>
      </w:r>
      <w:r w:rsidRPr="006D653D">
        <w:rPr>
          <w:rFonts w:ascii="Times New Roman" w:hAnsi="Times New Roman" w:eastAsia="Times New Roman" w:cs="Times New Roman"/>
          <w:vertAlign w:val="superscript"/>
        </w:rPr>
        <w:endnoteReference w:id="38"/>
      </w:r>
      <w:r w:rsidRPr="006D653D">
        <w:rPr>
          <w:rFonts w:ascii="Times New Roman" w:hAnsi="Times New Roman"/>
        </w:rPr>
        <w:t xml:space="preserve"> Students can use this space to do guided meditations, draw, listen to music, or use other tools to decompress. </w:t>
      </w:r>
      <w:r w:rsidRPr="006D653D" w:rsidR="00A17A88">
        <w:rPr>
          <w:rFonts w:ascii="Times New Roman" w:hAnsi="Times New Roman"/>
        </w:rPr>
        <w:t>Trained staff</w:t>
      </w:r>
      <w:r w:rsidRPr="006D653D">
        <w:rPr>
          <w:rFonts w:ascii="Times New Roman" w:hAnsi="Times New Roman"/>
        </w:rPr>
        <w:t xml:space="preserve"> are also available to talk to students or help de-escalate a difficult situation. Time in the calming room is limited and monitored, so students do not miss too much class time, and go to class feeling much better and ready to learn. </w:t>
      </w:r>
    </w:p>
    <w:p w:rsidRPr="006D653D" w:rsidR="00F7547C" w:rsidRDefault="00CC4A67" w14:paraId="6B691857" w14:textId="6FD9B6A3">
      <w:pPr>
        <w:pStyle w:val="Body"/>
        <w:rPr>
          <w:rFonts w:ascii="Times New Roman" w:hAnsi="Times New Roman" w:eastAsia="Times New Roman" w:cs="Times New Roman"/>
        </w:rPr>
      </w:pPr>
      <w:r w:rsidRPr="006D653D">
        <w:rPr>
          <w:rFonts w:ascii="Times New Roman" w:hAnsi="Times New Roman"/>
        </w:rPr>
        <w:t xml:space="preserve">“I would really love a mental health space. There have been times when I’ve cried in school, but I can’t cry during a math test, so I go into the bathroom and just cry. Sometimes you go in there and you hear crying in the stall next to you and you can’t do anything.” </w:t>
      </w:r>
      <w:r w:rsidRPr="006D653D">
        <w:rPr>
          <w:rFonts w:ascii="Times New Roman" w:hAnsi="Times New Roman"/>
          <w:spacing w:val="5"/>
          <w:lang w:val="es-ES_tradnl"/>
        </w:rPr>
        <w:t>Yesenia Y. Rodriguez, 12</w:t>
      </w:r>
      <w:proofErr w:type="spellStart"/>
      <w:r w:rsidRPr="006D653D">
        <w:rPr>
          <w:rFonts w:ascii="Times New Roman" w:hAnsi="Times New Roman"/>
          <w:spacing w:val="5"/>
          <w:vertAlign w:val="superscript"/>
        </w:rPr>
        <w:t>th</w:t>
      </w:r>
      <w:proofErr w:type="spellEnd"/>
      <w:r w:rsidRPr="006D653D">
        <w:rPr>
          <w:rFonts w:ascii="Times New Roman" w:hAnsi="Times New Roman"/>
          <w:spacing w:val="5"/>
        </w:rPr>
        <w:t xml:space="preserve"> Grade, Central High School and Youth United for Change Representative</w:t>
      </w:r>
    </w:p>
    <w:p w:rsidRPr="006D653D" w:rsidR="00F7547C" w:rsidRDefault="00CC4A67" w14:paraId="39D7BCB7" w14:textId="6A86CA8B">
      <w:pPr>
        <w:pStyle w:val="Body"/>
        <w:rPr>
          <w:rFonts w:ascii="Times New Roman" w:hAnsi="Times New Roman" w:eastAsia="Times New Roman" w:cs="Times New Roman"/>
        </w:rPr>
      </w:pPr>
      <w:r w:rsidRPr="006D653D">
        <w:rPr>
          <w:rFonts w:ascii="Times New Roman" w:hAnsi="Times New Roman"/>
        </w:rPr>
        <w:t xml:space="preserve">“[We need] a quiet room where students can relax.” </w:t>
      </w:r>
      <w:r w:rsidRPr="006D653D">
        <w:rPr>
          <w:rFonts w:ascii="Times New Roman" w:hAnsi="Times New Roman"/>
          <w:spacing w:val="5"/>
          <w:lang w:val="pt-PT"/>
        </w:rPr>
        <w:t>Angela C., 17, El Centro de Estudiantes</w:t>
      </w:r>
    </w:p>
    <w:p w:rsidRPr="006D653D" w:rsidR="00F7547C" w:rsidRDefault="00CC4A67" w14:paraId="246F7CBE" w14:textId="79B32B74">
      <w:pPr>
        <w:pStyle w:val="Body"/>
        <w:rPr>
          <w:rFonts w:ascii="Times New Roman" w:hAnsi="Times New Roman" w:eastAsia="Times New Roman" w:cs="Times New Roman"/>
        </w:rPr>
      </w:pPr>
      <w:r w:rsidRPr="006D653D">
        <w:rPr>
          <w:rFonts w:ascii="Times New Roman" w:hAnsi="Times New Roman"/>
        </w:rPr>
        <w:t xml:space="preserve">“Have a whole classroom just for them. Have them write down what's making them feel like that and rip it &amp; throw it out or have them burn it to make them feel better.” </w:t>
      </w:r>
      <w:r w:rsidRPr="006D653D">
        <w:rPr>
          <w:rFonts w:ascii="Times New Roman" w:hAnsi="Times New Roman"/>
          <w:lang w:val="fr-FR"/>
        </w:rPr>
        <w:t xml:space="preserve">Shallaira D. Suarez </w:t>
      </w:r>
      <w:proofErr w:type="spellStart"/>
      <w:r w:rsidRPr="006D653D">
        <w:rPr>
          <w:rFonts w:ascii="Times New Roman" w:hAnsi="Times New Roman"/>
          <w:lang w:val="fr-FR"/>
        </w:rPr>
        <w:t>Alicea</w:t>
      </w:r>
      <w:proofErr w:type="spellEnd"/>
      <w:r w:rsidRPr="006D653D">
        <w:rPr>
          <w:rFonts w:ascii="Times New Roman" w:hAnsi="Times New Roman"/>
          <w:lang w:val="fr-FR"/>
        </w:rPr>
        <w:t>, 18, 12</w:t>
      </w:r>
      <w:proofErr w:type="spellStart"/>
      <w:r w:rsidRPr="006D653D">
        <w:rPr>
          <w:rFonts w:ascii="Times New Roman" w:hAnsi="Times New Roman"/>
          <w:vertAlign w:val="superscript"/>
        </w:rPr>
        <w:t>th</w:t>
      </w:r>
      <w:proofErr w:type="spellEnd"/>
      <w:r w:rsidRPr="006D653D">
        <w:rPr>
          <w:rFonts w:ascii="Times New Roman" w:hAnsi="Times New Roman"/>
          <w:lang w:val="pt-PT"/>
        </w:rPr>
        <w:t xml:space="preserve"> Grade, El Centro de Estudiantes</w:t>
      </w:r>
    </w:p>
    <w:p w:rsidRPr="006D653D" w:rsidR="00F7547C" w:rsidRDefault="00CC4A67" w14:paraId="64114AB4" w14:textId="5C5833EF">
      <w:pPr>
        <w:pStyle w:val="Body"/>
        <w:rPr>
          <w:rFonts w:ascii="Times New Roman" w:hAnsi="Times New Roman" w:eastAsia="Times New Roman" w:cs="Times New Roman"/>
        </w:rPr>
      </w:pPr>
      <w:r w:rsidRPr="006D653D">
        <w:rPr>
          <w:rFonts w:ascii="Times New Roman" w:hAnsi="Times New Roman"/>
        </w:rPr>
        <w:t xml:space="preserve">“I think it should be a space with bean bags where people can go to relax and breathe.” </w:t>
      </w:r>
      <w:r w:rsidRPr="006D653D">
        <w:rPr>
          <w:rFonts w:ascii="Times New Roman" w:hAnsi="Times New Roman"/>
          <w:spacing w:val="5"/>
          <w:lang w:val="it-IT"/>
        </w:rPr>
        <w:t>Alisha Parra, 15, 10</w:t>
      </w:r>
      <w:proofErr w:type="spellStart"/>
      <w:r w:rsidRPr="006D653D">
        <w:rPr>
          <w:rFonts w:ascii="Times New Roman" w:hAnsi="Times New Roman"/>
          <w:spacing w:val="5"/>
          <w:vertAlign w:val="superscript"/>
        </w:rPr>
        <w:t>th</w:t>
      </w:r>
      <w:proofErr w:type="spellEnd"/>
      <w:r w:rsidRPr="006D653D">
        <w:rPr>
          <w:rFonts w:ascii="Times New Roman" w:hAnsi="Times New Roman"/>
          <w:spacing w:val="5"/>
          <w:lang w:val="it-IT"/>
        </w:rPr>
        <w:t xml:space="preserve"> Grade, Esperanza Academy Charter School</w:t>
      </w:r>
    </w:p>
    <w:p w:rsidRPr="006D653D" w:rsidR="00F7547C" w:rsidRDefault="00CC4A67" w14:paraId="066BD8C0" w14:textId="2B51933B">
      <w:pPr>
        <w:pStyle w:val="Body"/>
        <w:rPr>
          <w:rFonts w:ascii="Times New Roman" w:hAnsi="Times New Roman" w:eastAsia="Times New Roman" w:cs="Times New Roman"/>
        </w:rPr>
      </w:pPr>
      <w:r w:rsidRPr="006D653D">
        <w:rPr>
          <w:rFonts w:ascii="Times New Roman" w:hAnsi="Times New Roman"/>
        </w:rPr>
        <w:t>“A room where they can be comfortable for at least 10 min or 20 min.” Lovelia, 13, 8</w:t>
      </w:r>
      <w:r w:rsidRPr="006D653D">
        <w:rPr>
          <w:rFonts w:ascii="Times New Roman" w:hAnsi="Times New Roman"/>
          <w:vertAlign w:val="superscript"/>
        </w:rPr>
        <w:t>th</w:t>
      </w:r>
      <w:r w:rsidRPr="006D653D">
        <w:rPr>
          <w:rFonts w:ascii="Times New Roman" w:hAnsi="Times New Roman"/>
        </w:rPr>
        <w:t xml:space="preserve"> Grade</w:t>
      </w:r>
    </w:p>
    <w:p w:rsidRPr="006D653D" w:rsidR="00F7547C" w:rsidRDefault="00CC4A67" w14:paraId="7266ECCD" w14:textId="02B54155">
      <w:pPr>
        <w:pStyle w:val="Body"/>
        <w:rPr>
          <w:rFonts w:ascii="Times New Roman" w:hAnsi="Times New Roman" w:eastAsia="Times New Roman" w:cs="Times New Roman"/>
        </w:rPr>
      </w:pPr>
      <w:r w:rsidRPr="006D653D">
        <w:rPr>
          <w:rFonts w:ascii="Times New Roman" w:hAnsi="Times New Roman"/>
        </w:rPr>
        <w:t>“It should be a place comfortable, not too bright; like a place you can relax and zone out (meaning find yourself again).” Angelika Marie Gonzalez </w:t>
      </w:r>
    </w:p>
    <w:p w:rsidRPr="006D653D" w:rsidR="00F7547C" w:rsidRDefault="00CC4A67" w14:paraId="7197775F" w14:textId="68BCCFAB">
      <w:pPr>
        <w:pStyle w:val="Body"/>
        <w:rPr>
          <w:rFonts w:ascii="Times New Roman" w:hAnsi="Times New Roman" w:eastAsia="Times New Roman" w:cs="Times New Roman"/>
        </w:rPr>
      </w:pPr>
      <w:r w:rsidRPr="006D653D">
        <w:rPr>
          <w:rFonts w:ascii="Times New Roman" w:hAnsi="Times New Roman"/>
        </w:rPr>
        <w:t xml:space="preserve">“They should put students who aren't comfortable with others in a separated room to speak to someone alone to not feel lonely to express </w:t>
      </w:r>
      <w:proofErr w:type="spellStart"/>
      <w:r w:rsidRPr="006D653D">
        <w:rPr>
          <w:rFonts w:ascii="Times New Roman" w:hAnsi="Times New Roman"/>
        </w:rPr>
        <w:t>themself</w:t>
      </w:r>
      <w:proofErr w:type="spellEnd"/>
      <w:r w:rsidRPr="006D653D">
        <w:rPr>
          <w:rFonts w:ascii="Times New Roman" w:hAnsi="Times New Roman"/>
        </w:rPr>
        <w:t xml:space="preserve">.” </w:t>
      </w:r>
      <w:r w:rsidRPr="006D653D">
        <w:rPr>
          <w:rFonts w:ascii="Times New Roman" w:hAnsi="Times New Roman"/>
          <w:shd w:val="clear" w:color="auto" w:fill="FFFFFF"/>
        </w:rPr>
        <w:t>Daiana </w:t>
      </w:r>
      <w:r w:rsidRPr="006D653D">
        <w:rPr>
          <w:rFonts w:ascii="Times New Roman" w:hAnsi="Times New Roman"/>
          <w:shd w:val="clear" w:color="auto" w:fill="FFFFFF"/>
          <w:lang w:val="it-IT"/>
        </w:rPr>
        <w:t>Espindola, 16, 10</w:t>
      </w:r>
      <w:proofErr w:type="spellStart"/>
      <w:r w:rsidRPr="006D653D">
        <w:rPr>
          <w:rFonts w:ascii="Times New Roman" w:hAnsi="Times New Roman"/>
          <w:shd w:val="clear" w:color="auto" w:fill="FFFFFF"/>
          <w:vertAlign w:val="superscript"/>
        </w:rPr>
        <w:t>th</w:t>
      </w:r>
      <w:proofErr w:type="spellEnd"/>
      <w:r w:rsidRPr="006D653D">
        <w:rPr>
          <w:rFonts w:ascii="Times New Roman" w:hAnsi="Times New Roman"/>
          <w:shd w:val="clear" w:color="auto" w:fill="FFFFFF"/>
          <w:lang w:val="it-IT"/>
        </w:rPr>
        <w:t xml:space="preserve"> Grade, Esperanza Academy Charter School</w:t>
      </w:r>
    </w:p>
    <w:p w:rsidRPr="006D653D" w:rsidR="00F7547C" w:rsidRDefault="00CC4A67" w14:paraId="5ACB5DF0" w14:textId="77579373">
      <w:pPr>
        <w:pStyle w:val="Body"/>
        <w:rPr>
          <w:rFonts w:ascii="Times New Roman" w:hAnsi="Times New Roman" w:eastAsia="Times New Roman" w:cs="Times New Roman"/>
        </w:rPr>
      </w:pPr>
      <w:r w:rsidRPr="006D653D">
        <w:rPr>
          <w:rFonts w:ascii="Times New Roman" w:hAnsi="Times New Roman"/>
        </w:rPr>
        <w:lastRenderedPageBreak/>
        <w:t>“[We need a] counselor's office or space to just sit in and be excused. A "chill out" room. Comfortable environment.” Anonymous, 12</w:t>
      </w:r>
      <w:r w:rsidRPr="006D653D">
        <w:rPr>
          <w:rFonts w:ascii="Times New Roman" w:hAnsi="Times New Roman"/>
          <w:vertAlign w:val="superscript"/>
        </w:rPr>
        <w:t>th</w:t>
      </w:r>
      <w:r w:rsidRPr="006D653D">
        <w:rPr>
          <w:rFonts w:ascii="Times New Roman" w:hAnsi="Times New Roman"/>
        </w:rPr>
        <w:t xml:space="preserve"> Grade, Central High School and Youth United for Change Representative</w:t>
      </w:r>
    </w:p>
    <w:p w:rsidRPr="006D653D" w:rsidR="00F7547C" w:rsidRDefault="00CC4A67" w14:paraId="46DFA5B7" w14:textId="16112134">
      <w:pPr>
        <w:pStyle w:val="Body"/>
        <w:spacing w:after="0"/>
        <w:rPr>
          <w:rFonts w:ascii="Times New Roman" w:hAnsi="Times New Roman" w:eastAsia="Times New Roman" w:cs="Times New Roman"/>
        </w:rPr>
      </w:pPr>
      <w:r w:rsidRPr="006D653D">
        <w:rPr>
          <w:rFonts w:ascii="Times New Roman" w:hAnsi="Times New Roman"/>
        </w:rPr>
        <w:t xml:space="preserve">“Peaceful, quiet, can listen to music, windows/plants for a more psychological appeal, posters giving helpful info such as mindfulness practices and inspiration to keep thriving, possible stress toys and aroma scents.”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 describing the sort of environment that would be helpful</w:t>
      </w:r>
    </w:p>
    <w:p w:rsidRPr="006D653D" w:rsidR="00F7547C" w:rsidRDefault="00F7547C" w14:paraId="458D76E4" w14:textId="1717E36C">
      <w:pPr>
        <w:pStyle w:val="Body"/>
        <w:spacing w:after="0"/>
        <w:rPr>
          <w:rFonts w:ascii="Times New Roman" w:hAnsi="Times New Roman" w:eastAsia="Times New Roman" w:cs="Times New Roman"/>
        </w:rPr>
      </w:pPr>
    </w:p>
    <w:p w:rsidRPr="006D653D" w:rsidR="003F4F0A" w:rsidRDefault="00CC4A67" w14:paraId="50DCF503" w14:textId="7D850973">
      <w:pPr>
        <w:pStyle w:val="Body"/>
        <w:rPr>
          <w:rFonts w:ascii="Times New Roman" w:hAnsi="Times New Roman"/>
          <w:b/>
          <w:bCs/>
          <w:smallCaps/>
          <w:color w:val="4472C4"/>
          <w:spacing w:val="5"/>
          <w:u w:color="4472C4"/>
        </w:rPr>
      </w:pPr>
      <w:r w:rsidRPr="006D653D">
        <w:rPr>
          <w:rFonts w:ascii="Times New Roman" w:hAnsi="Times New Roman"/>
          <w:b/>
          <w:bCs/>
          <w:smallCaps/>
          <w:color w:val="4472C4"/>
          <w:spacing w:val="5"/>
          <w:u w:color="4472C4"/>
        </w:rPr>
        <w:t>Student Circles</w:t>
      </w:r>
    </w:p>
    <w:p w:rsidRPr="006D653D" w:rsidR="00CC4A67" w:rsidRDefault="003F4F0A" w14:paraId="0B6513CD" w14:textId="0BBDDDD5">
      <w:pPr>
        <w:pStyle w:val="Body"/>
        <w:rPr>
          <w:rFonts w:ascii="Times New Roman" w:hAnsi="Times New Roman" w:eastAsia="Times New Roman" w:cs="Times New Roman"/>
          <w:spacing w:val="5"/>
        </w:rPr>
      </w:pPr>
      <w:r w:rsidRPr="006D653D">
        <w:rPr>
          <w:rFonts w:ascii="Times New Roman" w:hAnsi="Times New Roman"/>
          <w:spacing w:val="5"/>
        </w:rPr>
        <w:t>School and life</w:t>
      </w:r>
      <w:r w:rsidRPr="006D653D" w:rsidR="00CA5375">
        <w:rPr>
          <w:rFonts w:ascii="Times New Roman" w:hAnsi="Times New Roman"/>
          <w:spacing w:val="5"/>
        </w:rPr>
        <w:t xml:space="preserve"> outside school</w:t>
      </w:r>
      <w:r w:rsidRPr="006D653D">
        <w:rPr>
          <w:rFonts w:ascii="Times New Roman" w:hAnsi="Times New Roman"/>
          <w:spacing w:val="5"/>
        </w:rPr>
        <w:t xml:space="preserve"> greatly impact each other</w:t>
      </w:r>
      <w:r w:rsidRPr="006D653D" w:rsidR="00357E39">
        <w:rPr>
          <w:rFonts w:ascii="Times New Roman" w:hAnsi="Times New Roman"/>
          <w:spacing w:val="5"/>
        </w:rPr>
        <w:t>,</w:t>
      </w:r>
      <w:r w:rsidRPr="006D653D">
        <w:rPr>
          <w:rFonts w:ascii="Times New Roman" w:hAnsi="Times New Roman"/>
          <w:spacing w:val="5"/>
        </w:rPr>
        <w:t xml:space="preserve"> </w:t>
      </w:r>
      <w:r w:rsidRPr="006D653D" w:rsidR="00357E39">
        <w:rPr>
          <w:rFonts w:ascii="Times New Roman" w:hAnsi="Times New Roman"/>
          <w:spacing w:val="5"/>
        </w:rPr>
        <w:t xml:space="preserve">so it’s </w:t>
      </w:r>
      <w:r w:rsidRPr="006D653D">
        <w:rPr>
          <w:rFonts w:ascii="Times New Roman" w:hAnsi="Times New Roman"/>
          <w:spacing w:val="5"/>
        </w:rPr>
        <w:t xml:space="preserve">important to provide time and space in school for students to support each other in handling both. It is also important to give students tools to self-advocate and be able to name their needs without fear of judgment. </w:t>
      </w:r>
    </w:p>
    <w:p w:rsidRPr="006D653D" w:rsidR="00F7547C" w:rsidRDefault="00CC4A67" w14:paraId="060059AB" w14:textId="4DC279C0">
      <w:pPr>
        <w:pStyle w:val="Body"/>
        <w:rPr>
          <w:rFonts w:ascii="Times New Roman" w:hAnsi="Times New Roman"/>
          <w:b/>
          <w:smallCaps/>
          <w:color w:val="4472C4"/>
          <w:spacing w:val="5"/>
          <w:u w:color="4472C4"/>
        </w:rPr>
      </w:pPr>
      <w:r w:rsidRPr="006D653D">
        <w:rPr>
          <w:rFonts w:ascii="Times New Roman" w:hAnsi="Times New Roman"/>
          <w:spacing w:val="5"/>
        </w:rPr>
        <w:t>Students at El Centro</w:t>
      </w:r>
      <w:r w:rsidRPr="006D653D" w:rsidR="001E09CC">
        <w:rPr>
          <w:rFonts w:ascii="Times New Roman" w:hAnsi="Times New Roman"/>
          <w:spacing w:val="5"/>
        </w:rPr>
        <w:t xml:space="preserve"> de Estudiantes</w:t>
      </w:r>
      <w:r w:rsidRPr="006D653D">
        <w:rPr>
          <w:rFonts w:ascii="Times New Roman" w:hAnsi="Times New Roman"/>
          <w:spacing w:val="5"/>
        </w:rPr>
        <w:t xml:space="preserve"> and Esperanza</w:t>
      </w:r>
      <w:r w:rsidRPr="006D653D" w:rsidR="006B7E23">
        <w:rPr>
          <w:rFonts w:ascii="Times New Roman" w:hAnsi="Times New Roman"/>
          <w:spacing w:val="5"/>
        </w:rPr>
        <w:t xml:space="preserve"> Academy</w:t>
      </w:r>
      <w:r w:rsidRPr="006D653D">
        <w:rPr>
          <w:rFonts w:ascii="Times New Roman" w:hAnsi="Times New Roman"/>
          <w:spacing w:val="5"/>
        </w:rPr>
        <w:t xml:space="preserve"> have regular </w:t>
      </w:r>
      <w:r w:rsidRPr="006D653D" w:rsidR="00A17A88">
        <w:rPr>
          <w:rFonts w:ascii="Times New Roman" w:hAnsi="Times New Roman"/>
          <w:spacing w:val="5"/>
        </w:rPr>
        <w:t xml:space="preserve">peer support </w:t>
      </w:r>
      <w:r w:rsidRPr="006D653D">
        <w:rPr>
          <w:rFonts w:ascii="Times New Roman" w:hAnsi="Times New Roman"/>
          <w:spacing w:val="5"/>
        </w:rPr>
        <w:t>“</w:t>
      </w:r>
      <w:r w:rsidRPr="006D653D">
        <w:rPr>
          <w:rFonts w:ascii="Times New Roman" w:hAnsi="Times New Roman"/>
          <w:spacing w:val="5"/>
          <w:lang w:val="it-IT"/>
        </w:rPr>
        <w:t>circles</w:t>
      </w:r>
      <w:r w:rsidRPr="006D653D">
        <w:rPr>
          <w:rFonts w:ascii="Times New Roman" w:hAnsi="Times New Roman"/>
          <w:spacing w:val="5"/>
        </w:rPr>
        <w:t xml:space="preserve">” where they have time to check in with each other, discuss life events, and support each other through struggles. While circles </w:t>
      </w:r>
      <w:r w:rsidRPr="006D653D" w:rsidR="00357E39">
        <w:rPr>
          <w:rFonts w:ascii="Times New Roman" w:hAnsi="Times New Roman"/>
          <w:spacing w:val="5"/>
        </w:rPr>
        <w:t xml:space="preserve">generally </w:t>
      </w:r>
      <w:r w:rsidRPr="006D653D">
        <w:rPr>
          <w:rFonts w:ascii="Times New Roman" w:hAnsi="Times New Roman"/>
          <w:spacing w:val="5"/>
        </w:rPr>
        <w:t xml:space="preserve">have been discussed as a form of restorative discipline (to address harm done within the school community and re-build relationships), they can also function as a regular mental health and emotional support check-in. These </w:t>
      </w:r>
      <w:r w:rsidRPr="006D653D" w:rsidR="006B7E23">
        <w:rPr>
          <w:rFonts w:ascii="Times New Roman" w:hAnsi="Times New Roman"/>
          <w:spacing w:val="5"/>
        </w:rPr>
        <w:t xml:space="preserve">teacher-facilitated circles </w:t>
      </w:r>
      <w:r w:rsidRPr="006D653D">
        <w:rPr>
          <w:rFonts w:ascii="Times New Roman" w:hAnsi="Times New Roman"/>
          <w:spacing w:val="5"/>
        </w:rPr>
        <w:t xml:space="preserve">may take place during daily advisory </w:t>
      </w:r>
      <w:proofErr w:type="gramStart"/>
      <w:r w:rsidRPr="006D653D">
        <w:rPr>
          <w:rFonts w:ascii="Times New Roman" w:hAnsi="Times New Roman"/>
          <w:spacing w:val="5"/>
        </w:rPr>
        <w:t>periods,</w:t>
      </w:r>
      <w:r w:rsidRPr="006D653D" w:rsidR="007D0CE9">
        <w:rPr>
          <w:rFonts w:ascii="Times New Roman" w:hAnsi="Times New Roman"/>
          <w:spacing w:val="5"/>
        </w:rPr>
        <w:t xml:space="preserve"> </w:t>
      </w:r>
      <w:r w:rsidRPr="006D653D">
        <w:rPr>
          <w:rFonts w:ascii="Times New Roman" w:hAnsi="Times New Roman"/>
          <w:spacing w:val="5"/>
        </w:rPr>
        <w:t>or</w:t>
      </w:r>
      <w:proofErr w:type="gramEnd"/>
      <w:r w:rsidRPr="006D653D">
        <w:rPr>
          <w:rFonts w:ascii="Times New Roman" w:hAnsi="Times New Roman"/>
          <w:spacing w:val="5"/>
        </w:rPr>
        <w:t xml:space="preserve"> can be held at other times when needed</w:t>
      </w:r>
      <w:r w:rsidRPr="006D653D" w:rsidR="006B7E23">
        <w:rPr>
          <w:rFonts w:ascii="Times New Roman" w:hAnsi="Times New Roman"/>
          <w:spacing w:val="5"/>
        </w:rPr>
        <w:t>.</w:t>
      </w:r>
      <w:r w:rsidRPr="006D653D">
        <w:rPr>
          <w:rFonts w:ascii="Times New Roman" w:hAnsi="Times New Roman"/>
          <w:spacing w:val="5"/>
        </w:rPr>
        <w:t xml:space="preserve"> </w:t>
      </w:r>
    </w:p>
    <w:p w:rsidRPr="006D653D" w:rsidR="00F7547C" w:rsidRDefault="00CC4A67" w14:paraId="567CB8DB" w14:textId="77777777">
      <w:pPr>
        <w:pStyle w:val="Body"/>
        <w:rPr>
          <w:rFonts w:ascii="Times New Roman" w:hAnsi="Times New Roman" w:eastAsia="Times New Roman" w:cs="Times New Roman"/>
          <w:spacing w:val="5"/>
        </w:rPr>
      </w:pPr>
      <w:r w:rsidRPr="006D653D">
        <w:rPr>
          <w:rFonts w:ascii="Times New Roman" w:hAnsi="Times New Roman"/>
          <w:spacing w:val="5"/>
        </w:rPr>
        <w:t xml:space="preserve">Successful circles lay a positive foundation with trust-building activities and enforced norms of respect, so students then feel comfortable sharing and receiving support. Some girls prefer to have a circle with other girls, to discuss shared experiences. Others feel that mixed-gender circles can work well. </w:t>
      </w:r>
    </w:p>
    <w:p w:rsidRPr="006D653D" w:rsidR="00F7547C" w:rsidRDefault="00CC4A67" w14:paraId="09CC8B32" w14:textId="38C59E68">
      <w:pPr>
        <w:pStyle w:val="Body"/>
        <w:rPr>
          <w:rFonts w:ascii="Times New Roman" w:hAnsi="Times New Roman" w:eastAsia="Times New Roman" w:cs="Times New Roman"/>
          <w:spacing w:val="5"/>
        </w:rPr>
      </w:pPr>
      <w:r w:rsidRPr="006D653D">
        <w:rPr>
          <w:rFonts w:ascii="Times New Roman" w:hAnsi="Times New Roman"/>
          <w:spacing w:val="5"/>
        </w:rPr>
        <w:t xml:space="preserve">Dr. Mari Morales-Williams, a teacher at </w:t>
      </w:r>
      <w:r w:rsidRPr="006D653D">
        <w:rPr>
          <w:rFonts w:ascii="Times New Roman" w:hAnsi="Times New Roman"/>
          <w:spacing w:val="5"/>
          <w:lang w:val="es-ES_tradnl"/>
        </w:rPr>
        <w:t>El Centro de Estudiante</w:t>
      </w:r>
      <w:r w:rsidRPr="006D653D">
        <w:rPr>
          <w:rFonts w:ascii="Times New Roman" w:hAnsi="Times New Roman"/>
          <w:spacing w:val="5"/>
        </w:rPr>
        <w:t xml:space="preserve">s, has a regular circle practice. Students in Dr. Mari’s circle check in by sharing how they are feeling emotionally. She has a chart of different </w:t>
      </w:r>
      <w:r w:rsidRPr="006D653D" w:rsidR="001738F0">
        <w:rPr>
          <w:rFonts w:ascii="Times New Roman" w:hAnsi="Times New Roman"/>
          <w:spacing w:val="5"/>
        </w:rPr>
        <w:t>emotions,</w:t>
      </w:r>
      <w:r w:rsidRPr="006D653D">
        <w:rPr>
          <w:rFonts w:ascii="Times New Roman" w:hAnsi="Times New Roman"/>
          <w:spacing w:val="5"/>
        </w:rPr>
        <w:t xml:space="preserve"> so students learn to really identify what they’re feeling—they can’t just say “</w:t>
      </w:r>
      <w:r w:rsidRPr="006D653D">
        <w:rPr>
          <w:rFonts w:ascii="Times New Roman" w:hAnsi="Times New Roman"/>
          <w:spacing w:val="5"/>
          <w:lang w:val="it-IT"/>
        </w:rPr>
        <w:t>fine</w:t>
      </w:r>
      <w:r w:rsidRPr="006D653D">
        <w:rPr>
          <w:rFonts w:ascii="Times New Roman" w:hAnsi="Times New Roman"/>
          <w:spacing w:val="5"/>
        </w:rPr>
        <w:t xml:space="preserve">” or “bad.” The chart includes words like cheerful, loved, silly, discouraged, ashamed, annoyed, and uncomfortable, among many other choices. Sometimes there are specific activities or topics addressed within the circle, like discussing </w:t>
      </w:r>
      <w:r w:rsidRPr="006D653D" w:rsidR="00927BE0">
        <w:rPr>
          <w:rFonts w:ascii="Times New Roman" w:hAnsi="Times New Roman"/>
          <w:spacing w:val="5"/>
        </w:rPr>
        <w:t xml:space="preserve">emotional </w:t>
      </w:r>
      <w:r w:rsidRPr="006D653D">
        <w:rPr>
          <w:rFonts w:ascii="Times New Roman" w:hAnsi="Times New Roman"/>
          <w:spacing w:val="5"/>
        </w:rPr>
        <w:t>triggers</w:t>
      </w:r>
      <w:r w:rsidRPr="006D653D" w:rsidR="00357E39">
        <w:rPr>
          <w:rFonts w:ascii="Times New Roman" w:hAnsi="Times New Roman"/>
          <w:spacing w:val="5"/>
        </w:rPr>
        <w:t xml:space="preserve"> so students know how best to support each other</w:t>
      </w:r>
      <w:r w:rsidRPr="006D653D">
        <w:rPr>
          <w:rFonts w:ascii="Times New Roman" w:hAnsi="Times New Roman"/>
          <w:spacing w:val="5"/>
        </w:rPr>
        <w:t xml:space="preserve">. Besides being a regular daily practice, a circle can be held at any time: for example, to address something harmful that happened in school. </w:t>
      </w:r>
    </w:p>
    <w:p w:rsidRPr="006D653D" w:rsidR="00F7547C" w:rsidRDefault="00CC4A67" w14:paraId="581F0A96" w14:textId="77777777">
      <w:pPr>
        <w:pStyle w:val="Body"/>
        <w:rPr>
          <w:rFonts w:ascii="Times New Roman" w:hAnsi="Times New Roman" w:eastAsia="Times New Roman" w:cs="Times New Roman"/>
          <w:b/>
          <w:bCs/>
          <w:smallCaps/>
          <w:color w:val="4472C4"/>
          <w:spacing w:val="5"/>
          <w:u w:color="4472C4"/>
        </w:rPr>
      </w:pPr>
      <w:r w:rsidRPr="006D653D">
        <w:rPr>
          <w:rFonts w:ascii="Times New Roman" w:hAnsi="Times New Roman"/>
          <w:b/>
          <w:bCs/>
          <w:smallCaps/>
          <w:color w:val="4472C4"/>
          <w:spacing w:val="5"/>
          <w:u w:color="4472C4"/>
        </w:rPr>
        <w:t>Someone Who Gets It</w:t>
      </w:r>
    </w:p>
    <w:p w:rsidRPr="006D653D" w:rsidR="00F7547C" w:rsidRDefault="00CC4A67" w14:paraId="39E611AE" w14:textId="4C9DE3DD">
      <w:pPr>
        <w:pStyle w:val="Body"/>
        <w:rPr>
          <w:rFonts w:ascii="Times New Roman" w:hAnsi="Times New Roman" w:eastAsia="Times New Roman" w:cs="Times New Roman"/>
          <w:spacing w:val="5"/>
        </w:rPr>
      </w:pPr>
      <w:r w:rsidRPr="006D653D">
        <w:rPr>
          <w:rFonts w:ascii="Times New Roman" w:hAnsi="Times New Roman"/>
          <w:spacing w:val="5"/>
        </w:rPr>
        <w:t xml:space="preserve">Having many supportive adults at school is essential. But many students would feel most comfortable getting support from someone who can understand what they are going through. </w:t>
      </w:r>
      <w:r w:rsidRPr="006D653D" w:rsidR="00A74D97">
        <w:rPr>
          <w:rFonts w:ascii="Times New Roman" w:hAnsi="Times New Roman"/>
          <w:spacing w:val="5"/>
        </w:rPr>
        <w:t>Fifteen ou</w:t>
      </w:r>
      <w:r w:rsidRPr="006D653D" w:rsidR="001738F0">
        <w:rPr>
          <w:rFonts w:ascii="Times New Roman" w:hAnsi="Times New Roman"/>
          <w:spacing w:val="5"/>
        </w:rPr>
        <w:t>t</w:t>
      </w:r>
      <w:r w:rsidRPr="006D653D" w:rsidR="00A74D97">
        <w:rPr>
          <w:rFonts w:ascii="Times New Roman" w:hAnsi="Times New Roman"/>
          <w:spacing w:val="5"/>
        </w:rPr>
        <w:t xml:space="preserve"> of 21</w:t>
      </w:r>
      <w:r w:rsidRPr="006D653D">
        <w:rPr>
          <w:rFonts w:ascii="Times New Roman" w:hAnsi="Times New Roman"/>
          <w:spacing w:val="5"/>
        </w:rPr>
        <w:t xml:space="preserve"> listening session participants</w:t>
      </w:r>
      <w:r w:rsidRPr="006D653D" w:rsidR="006A5CBC">
        <w:rPr>
          <w:rFonts w:ascii="Times New Roman" w:hAnsi="Times New Roman"/>
          <w:spacing w:val="5"/>
        </w:rPr>
        <w:t xml:space="preserve"> </w:t>
      </w:r>
      <w:r w:rsidRPr="006D653D">
        <w:rPr>
          <w:rFonts w:ascii="Times New Roman" w:hAnsi="Times New Roman"/>
          <w:spacing w:val="5"/>
        </w:rPr>
        <w:t xml:space="preserve">said they would feel more comfortable with a </w:t>
      </w:r>
      <w:r w:rsidRPr="006D653D" w:rsidR="00112C32">
        <w:rPr>
          <w:rFonts w:ascii="Times New Roman" w:hAnsi="Times New Roman"/>
          <w:spacing w:val="5"/>
        </w:rPr>
        <w:t xml:space="preserve">counselor </w:t>
      </w:r>
      <w:r w:rsidRPr="006D653D" w:rsidR="00357E39">
        <w:rPr>
          <w:rFonts w:ascii="Times New Roman" w:hAnsi="Times New Roman"/>
          <w:spacing w:val="5"/>
        </w:rPr>
        <w:t xml:space="preserve">who </w:t>
      </w:r>
      <w:r w:rsidRPr="006D653D" w:rsidR="00112C32">
        <w:rPr>
          <w:rFonts w:ascii="Times New Roman" w:hAnsi="Times New Roman"/>
          <w:spacing w:val="5"/>
        </w:rPr>
        <w:t>shares their gender or gender identity,</w:t>
      </w:r>
      <w:r w:rsidRPr="006D653D">
        <w:rPr>
          <w:rFonts w:ascii="Times New Roman" w:hAnsi="Times New Roman"/>
          <w:spacing w:val="5"/>
        </w:rPr>
        <w:t xml:space="preserve"> and many </w:t>
      </w:r>
      <w:r w:rsidRPr="006D653D" w:rsidR="00100776">
        <w:rPr>
          <w:rFonts w:ascii="Times New Roman" w:hAnsi="Times New Roman"/>
          <w:spacing w:val="5"/>
        </w:rPr>
        <w:t xml:space="preserve">further specified they’d prefer their </w:t>
      </w:r>
      <w:r w:rsidRPr="006D653D" w:rsidR="00EE70E4">
        <w:rPr>
          <w:rFonts w:ascii="Times New Roman" w:hAnsi="Times New Roman"/>
          <w:spacing w:val="5"/>
        </w:rPr>
        <w:t>counselor to be</w:t>
      </w:r>
      <w:r w:rsidRPr="006D653D">
        <w:rPr>
          <w:rFonts w:ascii="Times New Roman" w:hAnsi="Times New Roman"/>
          <w:spacing w:val="5"/>
        </w:rPr>
        <w:t xml:space="preserve"> Latina. </w:t>
      </w:r>
    </w:p>
    <w:p w:rsidRPr="006D653D" w:rsidR="00F7547C" w:rsidRDefault="00CC4A67" w14:paraId="3F0FB0B4" w14:textId="709A7E1F">
      <w:pPr>
        <w:pStyle w:val="Body"/>
        <w:rPr>
          <w:rFonts w:ascii="Times New Roman" w:hAnsi="Times New Roman" w:eastAsia="Times New Roman" w:cs="Times New Roman"/>
          <w:spacing w:val="5"/>
        </w:rPr>
      </w:pPr>
      <w:r w:rsidRPr="006D653D">
        <w:rPr>
          <w:rFonts w:ascii="Times New Roman" w:hAnsi="Times New Roman"/>
          <w:spacing w:val="5"/>
        </w:rPr>
        <w:t xml:space="preserve">Unfortunately, while Latina girls may look for </w:t>
      </w:r>
      <w:r w:rsidRPr="006D653D" w:rsidR="00357E39">
        <w:rPr>
          <w:rFonts w:ascii="Times New Roman" w:hAnsi="Times New Roman"/>
          <w:spacing w:val="5"/>
        </w:rPr>
        <w:t xml:space="preserve">supportive adults who </w:t>
      </w:r>
      <w:r w:rsidRPr="006D653D">
        <w:rPr>
          <w:rFonts w:ascii="Times New Roman" w:hAnsi="Times New Roman"/>
          <w:spacing w:val="5"/>
        </w:rPr>
        <w:t xml:space="preserve">look like them, or who might be able to relate to them based on their Latinx identity, they aren’t likely to find it. More than eight in ten (82 percent) elementary and secondary </w:t>
      </w:r>
      <w:r w:rsidRPr="006D653D" w:rsidR="000368C1">
        <w:rPr>
          <w:rFonts w:ascii="Times New Roman" w:hAnsi="Times New Roman"/>
          <w:spacing w:val="5"/>
        </w:rPr>
        <w:t>public-school</w:t>
      </w:r>
      <w:r w:rsidRPr="006D653D">
        <w:rPr>
          <w:rFonts w:ascii="Times New Roman" w:hAnsi="Times New Roman"/>
          <w:spacing w:val="5"/>
        </w:rPr>
        <w:t xml:space="preserve"> teachers were white in 2011-12.</w:t>
      </w:r>
      <w:r w:rsidRPr="006D653D">
        <w:rPr>
          <w:rFonts w:ascii="Times New Roman" w:hAnsi="Times New Roman" w:eastAsia="Times New Roman" w:cs="Times New Roman"/>
          <w:spacing w:val="5"/>
          <w:vertAlign w:val="superscript"/>
        </w:rPr>
        <w:endnoteReference w:id="39"/>
      </w:r>
      <w:r w:rsidRPr="006D653D">
        <w:rPr>
          <w:rFonts w:ascii="Times New Roman" w:hAnsi="Times New Roman"/>
          <w:spacing w:val="5"/>
        </w:rPr>
        <w:t xml:space="preserve"> In </w:t>
      </w:r>
      <w:r w:rsidRPr="006D653D" w:rsidR="00FB7D3F">
        <w:rPr>
          <w:rFonts w:ascii="Times New Roman" w:hAnsi="Times New Roman"/>
          <w:spacing w:val="5"/>
        </w:rPr>
        <w:t xml:space="preserve">Philadelphia, only </w:t>
      </w:r>
      <w:r w:rsidRPr="006D653D" w:rsidR="003D2FBE">
        <w:rPr>
          <w:rFonts w:ascii="Times New Roman" w:hAnsi="Times New Roman"/>
          <w:spacing w:val="5"/>
        </w:rPr>
        <w:t xml:space="preserve">three percent of teachers </w:t>
      </w:r>
      <w:r w:rsidRPr="006D653D" w:rsidR="00FC26EE">
        <w:rPr>
          <w:rFonts w:ascii="Times New Roman" w:hAnsi="Times New Roman"/>
          <w:spacing w:val="5"/>
        </w:rPr>
        <w:t>were</w:t>
      </w:r>
      <w:r w:rsidRPr="006D653D" w:rsidR="003D2FBE">
        <w:rPr>
          <w:rFonts w:ascii="Times New Roman" w:hAnsi="Times New Roman"/>
          <w:spacing w:val="5"/>
        </w:rPr>
        <w:t xml:space="preserve"> Latina women during the 2016-17 school year</w:t>
      </w:r>
      <w:r w:rsidRPr="006D653D" w:rsidR="00357E39">
        <w:rPr>
          <w:rFonts w:ascii="Times New Roman" w:hAnsi="Times New Roman"/>
          <w:spacing w:val="5"/>
        </w:rPr>
        <w:t>,</w:t>
      </w:r>
      <w:r w:rsidRPr="006D653D" w:rsidR="00431B7A">
        <w:rPr>
          <w:rStyle w:val="EndnoteReference"/>
          <w:rFonts w:ascii="Times New Roman" w:hAnsi="Times New Roman"/>
          <w:spacing w:val="5"/>
        </w:rPr>
        <w:endnoteReference w:id="40"/>
      </w:r>
      <w:r w:rsidRPr="006D653D" w:rsidR="00FC26EE">
        <w:rPr>
          <w:rFonts w:ascii="Times New Roman" w:hAnsi="Times New Roman"/>
          <w:spacing w:val="5"/>
        </w:rPr>
        <w:t xml:space="preserve"> </w:t>
      </w:r>
      <w:r w:rsidRPr="006D653D" w:rsidR="00ED24AE">
        <w:rPr>
          <w:rFonts w:ascii="Times New Roman" w:hAnsi="Times New Roman"/>
          <w:spacing w:val="5"/>
        </w:rPr>
        <w:t xml:space="preserve">although Latina girls made up </w:t>
      </w:r>
      <w:r w:rsidRPr="006D653D" w:rsidR="009A3326">
        <w:rPr>
          <w:rFonts w:ascii="Times New Roman" w:hAnsi="Times New Roman"/>
          <w:spacing w:val="5"/>
        </w:rPr>
        <w:t>9.4 percent of students the year prior</w:t>
      </w:r>
      <w:r w:rsidRPr="006D653D" w:rsidR="003D2FBE">
        <w:rPr>
          <w:rFonts w:ascii="Times New Roman" w:hAnsi="Times New Roman"/>
          <w:spacing w:val="5"/>
        </w:rPr>
        <w:t>.</w:t>
      </w:r>
      <w:r w:rsidRPr="006D653D" w:rsidR="00431B7A">
        <w:rPr>
          <w:rStyle w:val="EndnoteReference"/>
          <w:rFonts w:ascii="Times New Roman" w:hAnsi="Times New Roman"/>
          <w:spacing w:val="5"/>
        </w:rPr>
        <w:endnoteReference w:id="41"/>
      </w:r>
      <w:r w:rsidRPr="006D653D" w:rsidR="003D2FBE">
        <w:rPr>
          <w:rFonts w:ascii="Times New Roman" w:hAnsi="Times New Roman"/>
          <w:spacing w:val="5"/>
        </w:rPr>
        <w:t xml:space="preserve"> Statewide</w:t>
      </w:r>
      <w:r w:rsidRPr="006D653D">
        <w:rPr>
          <w:rFonts w:ascii="Times New Roman" w:hAnsi="Times New Roman"/>
          <w:spacing w:val="5"/>
        </w:rPr>
        <w:t xml:space="preserve">, </w:t>
      </w:r>
      <w:r w:rsidRPr="006D653D" w:rsidR="007E1053">
        <w:rPr>
          <w:rFonts w:ascii="Times New Roman" w:hAnsi="Times New Roman"/>
          <w:spacing w:val="5"/>
        </w:rPr>
        <w:t>approximately 2.1</w:t>
      </w:r>
      <w:r w:rsidRPr="006D653D">
        <w:rPr>
          <w:rFonts w:ascii="Times New Roman" w:hAnsi="Times New Roman"/>
          <w:spacing w:val="5"/>
        </w:rPr>
        <w:t xml:space="preserve"> </w:t>
      </w:r>
      <w:r w:rsidRPr="006D653D">
        <w:rPr>
          <w:rFonts w:ascii="Times New Roman" w:hAnsi="Times New Roman"/>
          <w:spacing w:val="5"/>
        </w:rPr>
        <w:lastRenderedPageBreak/>
        <w:t xml:space="preserve">percent of teachers were </w:t>
      </w:r>
      <w:r w:rsidRPr="006D653D" w:rsidR="00CA42BD">
        <w:rPr>
          <w:rFonts w:ascii="Times New Roman" w:hAnsi="Times New Roman"/>
          <w:spacing w:val="5"/>
        </w:rPr>
        <w:t>Latinx</w:t>
      </w:r>
      <w:r w:rsidRPr="006D653D" w:rsidR="009A3326">
        <w:rPr>
          <w:rFonts w:ascii="Times New Roman" w:hAnsi="Times New Roman"/>
          <w:spacing w:val="5"/>
          <w:lang w:val="it-IT"/>
        </w:rPr>
        <w:t xml:space="preserve"> in the 2011-12 school year</w:t>
      </w:r>
      <w:r w:rsidRPr="006D653D" w:rsidR="006B7E23">
        <w:rPr>
          <w:rFonts w:ascii="Times New Roman" w:hAnsi="Times New Roman"/>
          <w:spacing w:val="5"/>
          <w:lang w:val="it-IT"/>
        </w:rPr>
        <w:t>,</w:t>
      </w:r>
      <w:r w:rsidRPr="006D653D" w:rsidR="000368C1">
        <w:rPr>
          <w:rFonts w:ascii="Times New Roman" w:hAnsi="Times New Roman" w:eastAsia="Times New Roman" w:cs="Times New Roman"/>
          <w:spacing w:val="5"/>
          <w:vertAlign w:val="superscript"/>
        </w:rPr>
        <w:endnoteReference w:id="42"/>
      </w:r>
      <w:r w:rsidRPr="006D653D" w:rsidR="009A3326">
        <w:rPr>
          <w:rFonts w:ascii="Times New Roman" w:hAnsi="Times New Roman"/>
          <w:spacing w:val="5"/>
          <w:lang w:val="it-IT"/>
        </w:rPr>
        <w:t xml:space="preserve"> </w:t>
      </w:r>
      <w:r w:rsidRPr="006D653D" w:rsidR="00CA42BD">
        <w:rPr>
          <w:rFonts w:ascii="Times New Roman" w:hAnsi="Times New Roman"/>
          <w:spacing w:val="5"/>
          <w:lang w:val="it-IT"/>
        </w:rPr>
        <w:t>while</w:t>
      </w:r>
      <w:r w:rsidRPr="006D653D" w:rsidR="00CE67C4">
        <w:rPr>
          <w:rFonts w:ascii="Times New Roman" w:hAnsi="Times New Roman"/>
          <w:spacing w:val="5"/>
          <w:lang w:val="it-IT"/>
        </w:rPr>
        <w:t xml:space="preserve"> Latinx students </w:t>
      </w:r>
      <w:r w:rsidRPr="006D653D" w:rsidR="006B7E23">
        <w:rPr>
          <w:rFonts w:ascii="Times New Roman" w:hAnsi="Times New Roman"/>
          <w:spacing w:val="5"/>
          <w:lang w:val="it-IT"/>
        </w:rPr>
        <w:t>made</w:t>
      </w:r>
      <w:r w:rsidRPr="006D653D" w:rsidR="00CE67C4">
        <w:rPr>
          <w:rFonts w:ascii="Times New Roman" w:hAnsi="Times New Roman"/>
          <w:spacing w:val="5"/>
          <w:lang w:val="it-IT"/>
        </w:rPr>
        <w:t xml:space="preserve"> up 10.4 percent of the student population</w:t>
      </w:r>
      <w:r w:rsidRPr="006D653D" w:rsidR="000368C1">
        <w:rPr>
          <w:rFonts w:ascii="Times New Roman" w:hAnsi="Times New Roman"/>
          <w:spacing w:val="5"/>
          <w:lang w:val="it-IT"/>
        </w:rPr>
        <w:t xml:space="preserve"> in 2015-16</w:t>
      </w:r>
      <w:r w:rsidRPr="006D653D">
        <w:rPr>
          <w:rFonts w:ascii="Times New Roman" w:hAnsi="Times New Roman"/>
          <w:spacing w:val="5"/>
        </w:rPr>
        <w:t>.</w:t>
      </w:r>
      <w:r w:rsidRPr="006D653D" w:rsidR="000368C1">
        <w:rPr>
          <w:rStyle w:val="EndnoteReference"/>
          <w:rFonts w:ascii="Times New Roman" w:hAnsi="Times New Roman"/>
          <w:spacing w:val="5"/>
        </w:rPr>
        <w:endnoteReference w:id="43"/>
      </w:r>
      <w:r w:rsidRPr="006D653D" w:rsidDel="000368C1" w:rsidR="000368C1">
        <w:rPr>
          <w:rFonts w:ascii="Times New Roman" w:hAnsi="Times New Roman" w:eastAsia="Times New Roman" w:cs="Times New Roman"/>
          <w:spacing w:val="5"/>
          <w:vertAlign w:val="superscript"/>
        </w:rPr>
        <w:t xml:space="preserve"> </w:t>
      </w:r>
    </w:p>
    <w:p w:rsidRPr="006D653D" w:rsidR="00F7547C" w:rsidRDefault="00CC4A67" w14:paraId="5DAB2A4F" w14:textId="4EEBEA35">
      <w:pPr>
        <w:pStyle w:val="Body"/>
        <w:rPr>
          <w:rFonts w:ascii="Times New Roman" w:hAnsi="Times New Roman" w:eastAsia="Times New Roman" w:cs="Times New Roman"/>
          <w:spacing w:val="5"/>
        </w:rPr>
      </w:pPr>
      <w:r w:rsidRPr="006D653D">
        <w:rPr>
          <w:rFonts w:ascii="Times New Roman" w:hAnsi="Times New Roman"/>
          <w:spacing w:val="5"/>
        </w:rPr>
        <w:t xml:space="preserve">It’s estimated that in Fall 2018, more than </w:t>
      </w:r>
      <w:r w:rsidRPr="006D653D" w:rsidR="005B34B4">
        <w:rPr>
          <w:rFonts w:ascii="Times New Roman" w:hAnsi="Times New Roman"/>
          <w:spacing w:val="5"/>
        </w:rPr>
        <w:t xml:space="preserve">one </w:t>
      </w:r>
      <w:r w:rsidRPr="006D653D">
        <w:rPr>
          <w:rFonts w:ascii="Times New Roman" w:hAnsi="Times New Roman"/>
          <w:spacing w:val="5"/>
        </w:rPr>
        <w:t xml:space="preserve">in </w:t>
      </w:r>
      <w:r w:rsidRPr="006D653D" w:rsidR="005B34B4">
        <w:rPr>
          <w:rFonts w:ascii="Times New Roman" w:hAnsi="Times New Roman"/>
          <w:spacing w:val="5"/>
        </w:rPr>
        <w:t xml:space="preserve">four </w:t>
      </w:r>
      <w:r w:rsidRPr="006D653D">
        <w:rPr>
          <w:rFonts w:ascii="Times New Roman" w:hAnsi="Times New Roman"/>
          <w:spacing w:val="5"/>
        </w:rPr>
        <w:t>(27.5 percent) students entering public elementary and secondary schools nationwide were Latinx. Meanwhile, just 11 percent of students pursuing education majors in 2012 were Latinx.</w:t>
      </w:r>
      <w:r w:rsidRPr="006D653D">
        <w:rPr>
          <w:rFonts w:ascii="Times New Roman" w:hAnsi="Times New Roman" w:eastAsia="Times New Roman" w:cs="Times New Roman"/>
          <w:spacing w:val="5"/>
          <w:vertAlign w:val="superscript"/>
        </w:rPr>
        <w:endnoteReference w:id="44"/>
      </w:r>
      <w:r w:rsidRPr="006D653D">
        <w:rPr>
          <w:rFonts w:ascii="Times New Roman" w:hAnsi="Times New Roman"/>
          <w:spacing w:val="5"/>
        </w:rPr>
        <w:t xml:space="preserve"> This leaves Latinx students with too few teachers the</w:t>
      </w:r>
      <w:r w:rsidRPr="006D653D" w:rsidR="001E09CC">
        <w:rPr>
          <w:rFonts w:ascii="Times New Roman" w:hAnsi="Times New Roman"/>
          <w:spacing w:val="5"/>
        </w:rPr>
        <w:t xml:space="preserve">y may feel they can relate to. </w:t>
      </w:r>
    </w:p>
    <w:p w:rsidRPr="006D653D" w:rsidR="00F7547C" w:rsidRDefault="001A0A3A" w14:paraId="4E75E9F1" w14:textId="5AA2EC35">
      <w:pPr>
        <w:pStyle w:val="Body"/>
        <w:spacing w:after="0"/>
        <w:rPr>
          <w:rFonts w:ascii="Times New Roman" w:hAnsi="Times New Roman" w:eastAsia="Times New Roman" w:cs="Times New Roman"/>
        </w:rPr>
      </w:pPr>
      <w:r w:rsidRPr="006D653D">
        <w:rPr>
          <w:rFonts w:ascii="Times New Roman" w:hAnsi="Times New Roman"/>
        </w:rPr>
        <w:t xml:space="preserve">Federal and state </w:t>
      </w:r>
      <w:r w:rsidRPr="006D653D" w:rsidR="008D7947">
        <w:rPr>
          <w:rFonts w:ascii="Times New Roman" w:hAnsi="Times New Roman"/>
        </w:rPr>
        <w:t xml:space="preserve">actors </w:t>
      </w:r>
      <w:r w:rsidRPr="006D653D" w:rsidR="00CC4A67">
        <w:rPr>
          <w:rFonts w:ascii="Times New Roman" w:hAnsi="Times New Roman"/>
        </w:rPr>
        <w:t xml:space="preserve">should </w:t>
      </w:r>
      <w:r w:rsidRPr="006D653D" w:rsidR="001E09CC">
        <w:rPr>
          <w:rFonts w:ascii="Times New Roman" w:hAnsi="Times New Roman"/>
        </w:rPr>
        <w:t>support</w:t>
      </w:r>
      <w:r w:rsidRPr="006D653D" w:rsidR="00CC4A67">
        <w:rPr>
          <w:rFonts w:ascii="Times New Roman" w:hAnsi="Times New Roman"/>
        </w:rPr>
        <w:t xml:space="preserve"> efforts to build a pipeline of Latinx teachers, and schools should be intentional about not just hiring them but also retaining them. Latinx teachers enter the profession at a rapidly growing rate, but also exit faster than their peers because of bias and lack of support.</w:t>
      </w:r>
      <w:r w:rsidRPr="006D653D" w:rsidR="00CC4A67">
        <w:rPr>
          <w:rFonts w:ascii="Times New Roman" w:hAnsi="Times New Roman" w:eastAsia="Times New Roman" w:cs="Times New Roman"/>
          <w:vertAlign w:val="superscript"/>
        </w:rPr>
        <w:endnoteReference w:id="45"/>
      </w:r>
    </w:p>
    <w:p w:rsidRPr="006D653D" w:rsidR="00F7547C" w:rsidRDefault="00F7547C" w14:paraId="16B6F5DD" w14:textId="77777777">
      <w:pPr>
        <w:pStyle w:val="Body"/>
        <w:spacing w:after="0"/>
        <w:rPr>
          <w:rFonts w:ascii="Times New Roman" w:hAnsi="Times New Roman" w:eastAsia="Times New Roman" w:cs="Times New Roman"/>
        </w:rPr>
      </w:pPr>
    </w:p>
    <w:p w:rsidRPr="006D653D" w:rsidR="00F7547C" w:rsidRDefault="00CC4A67" w14:paraId="0402CC65" w14:textId="260F1999">
      <w:pPr>
        <w:pStyle w:val="Body"/>
        <w:spacing w:after="0"/>
        <w:rPr>
          <w:rFonts w:ascii="Times New Roman" w:hAnsi="Times New Roman" w:eastAsia="Times New Roman" w:cs="Times New Roman"/>
        </w:rPr>
      </w:pPr>
      <w:r w:rsidRPr="006D653D">
        <w:rPr>
          <w:rFonts w:ascii="Times New Roman" w:hAnsi="Times New Roman"/>
        </w:rPr>
        <w:t>Aside from race and gender, students especially want to speak with someone open about their own mental health experiences. Schools can work with community partners who can connect with students around shared challenges, including mental health challenges, and provide mentorship and support.</w:t>
      </w:r>
    </w:p>
    <w:p w:rsidRPr="006D653D" w:rsidR="00F7547C" w:rsidRDefault="00F7547C" w14:paraId="7A67FF80" w14:textId="77777777">
      <w:pPr>
        <w:pStyle w:val="Body"/>
        <w:spacing w:after="0"/>
        <w:rPr>
          <w:rFonts w:ascii="Times New Roman" w:hAnsi="Times New Roman" w:eastAsia="Times New Roman" w:cs="Times New Roman"/>
        </w:rPr>
      </w:pPr>
    </w:p>
    <w:p w:rsidRPr="006D653D" w:rsidR="00F7547C" w:rsidRDefault="00CC4A67" w14:paraId="02C1D647" w14:textId="27397F82">
      <w:pPr>
        <w:pStyle w:val="Body"/>
        <w:spacing w:after="0"/>
        <w:rPr>
          <w:rFonts w:ascii="Times New Roman" w:hAnsi="Times New Roman" w:eastAsia="Times New Roman" w:cs="Times New Roman"/>
        </w:rPr>
      </w:pPr>
      <w:r w:rsidRPr="006D653D">
        <w:rPr>
          <w:rFonts w:ascii="Times New Roman" w:hAnsi="Times New Roman"/>
        </w:rPr>
        <w:t xml:space="preserve">“Everyone goes through things when they’re growing up in their childhood. People who have gone through similar situations can help you through it.” </w:t>
      </w:r>
      <w:r w:rsidRPr="006D653D">
        <w:rPr>
          <w:rFonts w:ascii="Times New Roman" w:hAnsi="Times New Roman"/>
          <w:shd w:val="clear" w:color="auto" w:fill="FFFFFF"/>
        </w:rPr>
        <w:t>Daiana </w:t>
      </w:r>
      <w:r w:rsidRPr="006D653D">
        <w:rPr>
          <w:rFonts w:ascii="Times New Roman" w:hAnsi="Times New Roman"/>
          <w:shd w:val="clear" w:color="auto" w:fill="FFFFFF"/>
          <w:lang w:val="it-IT"/>
        </w:rPr>
        <w:t>Espindola, 16, 10</w:t>
      </w:r>
      <w:proofErr w:type="spellStart"/>
      <w:r w:rsidRPr="006D653D">
        <w:rPr>
          <w:rFonts w:ascii="Times New Roman" w:hAnsi="Times New Roman"/>
          <w:shd w:val="clear" w:color="auto" w:fill="FFFFFF"/>
          <w:vertAlign w:val="superscript"/>
        </w:rPr>
        <w:t>th</w:t>
      </w:r>
      <w:proofErr w:type="spellEnd"/>
      <w:r w:rsidRPr="006D653D">
        <w:rPr>
          <w:rFonts w:ascii="Times New Roman" w:hAnsi="Times New Roman"/>
          <w:shd w:val="clear" w:color="auto" w:fill="FFFFFF"/>
          <w:lang w:val="it-IT"/>
        </w:rPr>
        <w:t xml:space="preserve"> Grade, Esperanza Academy Charter School</w:t>
      </w:r>
    </w:p>
    <w:p w:rsidRPr="006D653D" w:rsidR="00F7547C" w:rsidRDefault="00F7547C" w14:paraId="6146102C" w14:textId="77777777">
      <w:pPr>
        <w:pStyle w:val="Body"/>
        <w:spacing w:after="0"/>
        <w:rPr>
          <w:rFonts w:ascii="Times New Roman" w:hAnsi="Times New Roman" w:eastAsia="Times New Roman" w:cs="Times New Roman"/>
        </w:rPr>
      </w:pPr>
    </w:p>
    <w:p w:rsidRPr="006D653D" w:rsidR="00F7547C" w:rsidRDefault="00CC4A67" w14:paraId="57E75289" w14:textId="77777777">
      <w:pPr>
        <w:pStyle w:val="Body"/>
        <w:spacing w:after="0"/>
        <w:rPr>
          <w:rFonts w:ascii="Times New Roman" w:hAnsi="Times New Roman" w:eastAsia="Times New Roman" w:cs="Times New Roman"/>
          <w:u w:val="single"/>
        </w:rPr>
      </w:pPr>
      <w:r w:rsidRPr="006D653D">
        <w:rPr>
          <w:rFonts w:ascii="Times New Roman" w:hAnsi="Times New Roman"/>
          <w:u w:val="single"/>
        </w:rPr>
        <w:t xml:space="preserve">“Someone who gets it” </w:t>
      </w:r>
      <w:r w:rsidRPr="006D653D">
        <w:rPr>
          <w:rFonts w:ascii="Times New Roman" w:hAnsi="Times New Roman"/>
          <w:u w:val="single"/>
          <w:lang w:val="pt-PT"/>
        </w:rPr>
        <w:t>is...</w:t>
      </w:r>
    </w:p>
    <w:p w:rsidRPr="006D653D" w:rsidR="00F7547C" w:rsidRDefault="00CC4A67" w14:paraId="6056277C" w14:textId="22E82B16">
      <w:pPr>
        <w:pStyle w:val="Body"/>
        <w:rPr>
          <w:rFonts w:ascii="Times New Roman" w:hAnsi="Times New Roman" w:eastAsia="Times New Roman" w:cs="Times New Roman"/>
          <w:spacing w:val="5"/>
        </w:rPr>
      </w:pPr>
      <w:r w:rsidRPr="006D653D">
        <w:rPr>
          <w:rFonts w:ascii="Times New Roman" w:hAnsi="Times New Roman"/>
          <w:spacing w:val="5"/>
        </w:rPr>
        <w:t xml:space="preserve">“An adult who has had struggles with mental health and also younger.” </w:t>
      </w:r>
      <w:r w:rsidRPr="006D653D">
        <w:rPr>
          <w:rFonts w:ascii="Times New Roman" w:hAnsi="Times New Roman"/>
          <w:spacing w:val="5"/>
          <w:lang w:val="pt-PT"/>
        </w:rPr>
        <w:t>Juju, 17, El Centro de Estudiantes</w:t>
      </w:r>
    </w:p>
    <w:p w:rsidRPr="006D653D" w:rsidR="00F7547C" w:rsidRDefault="00CC4A67" w14:paraId="6435B874" w14:textId="4F794071">
      <w:pPr>
        <w:pStyle w:val="Body"/>
        <w:rPr>
          <w:rFonts w:ascii="Times New Roman" w:hAnsi="Times New Roman" w:eastAsia="Times New Roman" w:cs="Times New Roman"/>
          <w:spacing w:val="5"/>
        </w:rPr>
      </w:pPr>
      <w:r w:rsidRPr="006D653D">
        <w:rPr>
          <w:rFonts w:ascii="Times New Roman" w:hAnsi="Times New Roman"/>
          <w:spacing w:val="5"/>
        </w:rPr>
        <w:t xml:space="preserve">“Someone who they can relate to or wouldn't judge them.” </w:t>
      </w:r>
      <w:r w:rsidRPr="006D653D">
        <w:rPr>
          <w:rFonts w:ascii="Times New Roman" w:hAnsi="Times New Roman"/>
          <w:spacing w:val="5"/>
          <w:lang w:val="pt-PT"/>
        </w:rPr>
        <w:t>Gennessy, 16, El Centro de Estudiantes</w:t>
      </w:r>
    </w:p>
    <w:p w:rsidRPr="006D653D" w:rsidR="00F7547C" w:rsidRDefault="00CC4A67" w14:paraId="7BF2365E" w14:textId="228831A8">
      <w:pPr>
        <w:pStyle w:val="Body"/>
        <w:rPr>
          <w:rFonts w:ascii="Times New Roman" w:hAnsi="Times New Roman" w:eastAsia="Times New Roman" w:cs="Times New Roman"/>
          <w:spacing w:val="5"/>
        </w:rPr>
      </w:pPr>
      <w:r w:rsidRPr="006D653D">
        <w:rPr>
          <w:rFonts w:ascii="Times New Roman" w:hAnsi="Times New Roman"/>
          <w:spacing w:val="5"/>
        </w:rPr>
        <w:t>“The type of adult I think students would feel comfortable speaking/working with on mental health issues is an adult who can understand and actually listen. Someone who can relate too and won't judge them in any way.” Angelika Marie Gonzalez</w:t>
      </w:r>
    </w:p>
    <w:p w:rsidRPr="006D653D" w:rsidR="00F7547C" w:rsidRDefault="00CC4A67" w14:paraId="161CBA7F" w14:textId="76AF3D15">
      <w:pPr>
        <w:pStyle w:val="Body"/>
        <w:spacing w:after="0"/>
        <w:rPr>
          <w:rFonts w:ascii="Times New Roman" w:hAnsi="Times New Roman" w:eastAsia="Times New Roman" w:cs="Times New Roman"/>
        </w:rPr>
      </w:pPr>
      <w:r w:rsidRPr="006D653D">
        <w:rPr>
          <w:rFonts w:ascii="Times New Roman" w:hAnsi="Times New Roman"/>
        </w:rPr>
        <w:t xml:space="preserve">“Adults who have lived through the same struggles and experiences we have are better with students.”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672B67D6" w14:textId="77777777">
      <w:pPr>
        <w:pStyle w:val="Body"/>
        <w:spacing w:after="0"/>
        <w:rPr>
          <w:rFonts w:ascii="Times New Roman" w:hAnsi="Times New Roman" w:eastAsia="Times New Roman" w:cs="Times New Roman"/>
        </w:rPr>
      </w:pPr>
    </w:p>
    <w:p w:rsidRPr="006D653D" w:rsidR="00F7547C" w:rsidRDefault="00CC4A67" w14:paraId="073B6472" w14:textId="63C0812D">
      <w:pPr>
        <w:pStyle w:val="Body"/>
        <w:spacing w:after="0"/>
        <w:rPr>
          <w:rFonts w:ascii="Times New Roman" w:hAnsi="Times New Roman" w:eastAsia="Times New Roman" w:cs="Times New Roman"/>
        </w:rPr>
      </w:pPr>
      <w:r w:rsidRPr="006D653D">
        <w:rPr>
          <w:rFonts w:ascii="Times New Roman" w:hAnsi="Times New Roman"/>
        </w:rPr>
        <w:t xml:space="preserve">“I think the type of adult that me and other students would feel comfortable speaking with on mental health issues would be an adult that has gone through what students are right now.” </w:t>
      </w:r>
      <w:proofErr w:type="spellStart"/>
      <w:r w:rsidRPr="006D653D">
        <w:rPr>
          <w:rFonts w:ascii="Times New Roman" w:hAnsi="Times New Roman"/>
        </w:rPr>
        <w:t>Lovelia</w:t>
      </w:r>
      <w:proofErr w:type="spellEnd"/>
      <w:r w:rsidRPr="006D653D">
        <w:rPr>
          <w:rFonts w:ascii="Times New Roman" w:hAnsi="Times New Roman"/>
        </w:rPr>
        <w:t>, 13, 8</w:t>
      </w:r>
      <w:r w:rsidRPr="006D653D">
        <w:rPr>
          <w:rFonts w:ascii="Times New Roman" w:hAnsi="Times New Roman"/>
          <w:vertAlign w:val="superscript"/>
        </w:rPr>
        <w:t>th</w:t>
      </w:r>
      <w:r w:rsidRPr="006D653D">
        <w:rPr>
          <w:rFonts w:ascii="Times New Roman" w:hAnsi="Times New Roman"/>
        </w:rPr>
        <w:t xml:space="preserve"> Grade</w:t>
      </w:r>
    </w:p>
    <w:p w:rsidRPr="006D653D" w:rsidR="00F7547C" w:rsidRDefault="00F7547C" w14:paraId="05650EA4" w14:textId="77777777">
      <w:pPr>
        <w:pStyle w:val="Body"/>
        <w:spacing w:after="0"/>
        <w:rPr>
          <w:rFonts w:ascii="Times New Roman" w:hAnsi="Times New Roman" w:eastAsia="Times New Roman" w:cs="Times New Roman"/>
        </w:rPr>
      </w:pPr>
    </w:p>
    <w:p w:rsidRPr="006D653D" w:rsidR="00F7547C" w:rsidRDefault="000C6797" w14:paraId="10EF4A06" w14:textId="411060C2">
      <w:pPr>
        <w:pStyle w:val="Body"/>
        <w:spacing w:after="0"/>
        <w:rPr>
          <w:rFonts w:ascii="Times New Roman" w:hAnsi="Times New Roman" w:eastAsia="Times New Roman" w:cs="Times New Roman"/>
          <w:b/>
          <w:bCs/>
          <w:smallCaps/>
          <w:color w:val="4472C4"/>
          <w:spacing w:val="5"/>
          <w:sz w:val="24"/>
          <w:szCs w:val="24"/>
          <w:u w:color="4472C4"/>
        </w:rPr>
      </w:pPr>
      <w:r w:rsidRPr="006D653D">
        <w:rPr>
          <w:rFonts w:ascii="Times New Roman" w:hAnsi="Times New Roman"/>
          <w:b/>
          <w:bCs/>
          <w:smallCaps/>
          <w:color w:val="4472C4"/>
          <w:spacing w:val="5"/>
          <w:sz w:val="24"/>
          <w:szCs w:val="24"/>
          <w:u w:color="4472C4"/>
        </w:rPr>
        <w:t xml:space="preserve">Culturally Competent </w:t>
      </w:r>
      <w:r w:rsidRPr="006D653D" w:rsidR="00CC4A67">
        <w:rPr>
          <w:rFonts w:ascii="Times New Roman" w:hAnsi="Times New Roman"/>
          <w:b/>
          <w:bCs/>
          <w:smallCaps/>
          <w:color w:val="4472C4"/>
          <w:spacing w:val="5"/>
          <w:sz w:val="24"/>
          <w:szCs w:val="24"/>
          <w:u w:color="4472C4"/>
        </w:rPr>
        <w:t>Mental Health Professionals in School</w:t>
      </w:r>
    </w:p>
    <w:p w:rsidRPr="006D653D" w:rsidR="00F7547C" w:rsidRDefault="00F7547C" w14:paraId="46F7949B" w14:textId="77777777">
      <w:pPr>
        <w:pStyle w:val="Body"/>
        <w:spacing w:after="0"/>
        <w:rPr>
          <w:rFonts w:ascii="Times New Roman" w:hAnsi="Times New Roman" w:eastAsia="Times New Roman" w:cs="Times New Roman"/>
          <w:b/>
          <w:bCs/>
          <w:smallCaps/>
          <w:color w:val="4472C4"/>
          <w:spacing w:val="5"/>
          <w:sz w:val="24"/>
          <w:szCs w:val="24"/>
          <w:u w:color="4472C4"/>
        </w:rPr>
      </w:pPr>
    </w:p>
    <w:p w:rsidRPr="006D653D" w:rsidR="00F7547C" w:rsidP="00CC4A67" w:rsidRDefault="00CC4A67" w14:paraId="66BC8F16" w14:textId="6BD6DA28">
      <w:pPr>
        <w:pStyle w:val="Body"/>
        <w:rPr>
          <w:rFonts w:ascii="Times New Roman" w:hAnsi="Times New Roman" w:eastAsia="Times New Roman" w:cs="Times New Roman"/>
          <w:spacing w:val="5"/>
        </w:rPr>
      </w:pPr>
      <w:r w:rsidRPr="006D653D">
        <w:rPr>
          <w:rFonts w:ascii="Times New Roman" w:hAnsi="Times New Roman"/>
          <w:spacing w:val="5"/>
        </w:rPr>
        <w:t xml:space="preserve">“I feel like it’s very important to have a mental health professional separate from a guidance counselor who can provide mental health counseling and treatment in school. Most of the time the counselors don’t know what they’re doing or what they’re saying, and even if they’re trying to help, they’re not helping at all. They’re not really prepared to fully help with whatever is going on, even if they wanted to. Having a professional in the school would benefit a lot.” </w:t>
      </w:r>
      <w:r w:rsidRPr="006D653D">
        <w:rPr>
          <w:rFonts w:ascii="Times New Roman" w:hAnsi="Times New Roman"/>
        </w:rPr>
        <w:t>Anonymous, 12</w:t>
      </w:r>
      <w:r w:rsidRPr="006D653D">
        <w:rPr>
          <w:rFonts w:ascii="Times New Roman" w:hAnsi="Times New Roman"/>
          <w:vertAlign w:val="superscript"/>
        </w:rPr>
        <w:t>th</w:t>
      </w:r>
      <w:r w:rsidRPr="006D653D">
        <w:rPr>
          <w:rFonts w:ascii="Times New Roman" w:hAnsi="Times New Roman"/>
        </w:rPr>
        <w:t xml:space="preserve"> Grade, Central High School and Youth United for Change Representative</w:t>
      </w:r>
    </w:p>
    <w:p w:rsidRPr="006D653D" w:rsidR="00F7547C" w:rsidRDefault="00CC4A67" w14:paraId="6ACA1994" w14:textId="77777777">
      <w:pPr>
        <w:pStyle w:val="Body"/>
        <w:rPr>
          <w:rFonts w:ascii="Times New Roman" w:hAnsi="Times New Roman" w:eastAsia="Times New Roman" w:cs="Times New Roman"/>
          <w:spacing w:val="5"/>
        </w:rPr>
      </w:pPr>
      <w:r w:rsidRPr="006D653D">
        <w:rPr>
          <w:rFonts w:ascii="Times New Roman" w:hAnsi="Times New Roman"/>
          <w:spacing w:val="5"/>
        </w:rPr>
        <w:t>While guidance counselors can be helpful, many students feel that having only guidance counselors—especially those who focus more on college admission than student wellness—is not enough. Students overwhelmingly support more specific mental health training for guidance counselors as well as teachers and other staff.</w:t>
      </w:r>
    </w:p>
    <w:p w:rsidRPr="006D653D" w:rsidR="00F7547C" w:rsidRDefault="00E47533" w14:paraId="664433C1" w14:textId="09BCC45F">
      <w:pPr>
        <w:pStyle w:val="Body"/>
        <w:rPr>
          <w:rFonts w:ascii="Times New Roman" w:hAnsi="Times New Roman" w:eastAsia="Times New Roman" w:cs="Times New Roman"/>
          <w:spacing w:val="5"/>
        </w:rPr>
      </w:pPr>
      <w:r w:rsidRPr="006D653D">
        <w:rPr>
          <w:rFonts w:ascii="Times New Roman" w:hAnsi="Times New Roman"/>
          <w:spacing w:val="5"/>
        </w:rPr>
        <w:lastRenderedPageBreak/>
        <w:t xml:space="preserve">While well-trained counselors can take an important role in coordinating school-wide supports, they do not have to work alone. </w:t>
      </w:r>
      <w:r w:rsidRPr="006D653D" w:rsidR="00EA38D4">
        <w:rPr>
          <w:rFonts w:ascii="Times New Roman" w:hAnsi="Times New Roman"/>
          <w:spacing w:val="5"/>
        </w:rPr>
        <w:t>Having more</w:t>
      </w:r>
      <w:r w:rsidRPr="006D653D" w:rsidR="00CC4A67">
        <w:rPr>
          <w:rFonts w:ascii="Times New Roman" w:hAnsi="Times New Roman"/>
          <w:spacing w:val="5"/>
        </w:rPr>
        <w:t xml:space="preserve"> </w:t>
      </w:r>
      <w:r w:rsidRPr="006D653D">
        <w:rPr>
          <w:rFonts w:ascii="Times New Roman" w:hAnsi="Times New Roman"/>
          <w:spacing w:val="5"/>
        </w:rPr>
        <w:t>culturally competent mental health professional</w:t>
      </w:r>
      <w:r w:rsidRPr="006D653D" w:rsidR="00EA38D4">
        <w:rPr>
          <w:rFonts w:ascii="Times New Roman" w:hAnsi="Times New Roman"/>
          <w:spacing w:val="5"/>
        </w:rPr>
        <w:t xml:space="preserve">s </w:t>
      </w:r>
      <w:r w:rsidRPr="006D653D" w:rsidR="00CC4A67">
        <w:rPr>
          <w:rFonts w:ascii="Times New Roman" w:hAnsi="Times New Roman"/>
          <w:spacing w:val="5"/>
        </w:rPr>
        <w:t>in schools</w:t>
      </w:r>
      <w:r w:rsidRPr="006D653D" w:rsidR="00F40C19">
        <w:rPr>
          <w:rFonts w:ascii="Times New Roman" w:hAnsi="Times New Roman"/>
          <w:spacing w:val="5"/>
        </w:rPr>
        <w:t>—whether social workers or other mental health professionals—</w:t>
      </w:r>
      <w:r w:rsidRPr="006D653D" w:rsidR="00CC4A67">
        <w:rPr>
          <w:rFonts w:ascii="Times New Roman" w:hAnsi="Times New Roman"/>
          <w:spacing w:val="5"/>
        </w:rPr>
        <w:t>can lead to more students getting needed mental health support.</w:t>
      </w:r>
    </w:p>
    <w:p w:rsidRPr="006D653D" w:rsidR="00F7547C" w:rsidP="00E47533" w:rsidRDefault="00CC4A67" w14:paraId="0BE53349" w14:textId="6761778B">
      <w:pPr>
        <w:pStyle w:val="Body"/>
        <w:rPr>
          <w:rFonts w:ascii="Times New Roman" w:hAnsi="Times New Roman" w:eastAsia="Times New Roman" w:cs="Times New Roman"/>
          <w:spacing w:val="5"/>
        </w:rPr>
      </w:pPr>
      <w:r w:rsidRPr="006D653D">
        <w:rPr>
          <w:rFonts w:ascii="Times New Roman" w:hAnsi="Times New Roman"/>
          <w:spacing w:val="5"/>
        </w:rPr>
        <w:t>In the 2015-16 school year, the Philadelphia School District had zero social workers, 110 psychologists (one for every 1,216 students) and 240 counselors (one for every 558 students—more than double the ratio recommended by the American School Counselor Association).</w:t>
      </w:r>
      <w:r w:rsidRPr="006D653D">
        <w:rPr>
          <w:rFonts w:ascii="Times New Roman" w:hAnsi="Times New Roman" w:eastAsia="Times New Roman" w:cs="Times New Roman"/>
          <w:spacing w:val="5"/>
          <w:vertAlign w:val="superscript"/>
        </w:rPr>
        <w:endnoteReference w:id="46"/>
      </w:r>
      <w:r w:rsidRPr="006D653D">
        <w:rPr>
          <w:rFonts w:ascii="Times New Roman" w:hAnsi="Times New Roman"/>
          <w:spacing w:val="5"/>
        </w:rPr>
        <w:t xml:space="preserve"> </w:t>
      </w:r>
    </w:p>
    <w:p w:rsidRPr="006D653D" w:rsidR="00F7547C" w:rsidRDefault="00CC4A67" w14:paraId="72ED2154" w14:textId="0F1994D3">
      <w:pPr>
        <w:pStyle w:val="Body"/>
        <w:rPr>
          <w:rFonts w:ascii="Times New Roman" w:hAnsi="Times New Roman" w:eastAsia="Times New Roman" w:cs="Times New Roman"/>
          <w:spacing w:val="5"/>
        </w:rPr>
      </w:pPr>
      <w:r w:rsidRPr="006D653D">
        <w:rPr>
          <w:rFonts w:ascii="Times New Roman" w:hAnsi="Times New Roman"/>
          <w:spacing w:val="5"/>
        </w:rPr>
        <w:t>BOX: Options for bringing mental health professionals into the school setting include:</w:t>
      </w:r>
      <w:r w:rsidRPr="006D653D">
        <w:rPr>
          <w:rFonts w:ascii="Times New Roman" w:hAnsi="Times New Roman" w:eastAsia="Times New Roman" w:cs="Times New Roman"/>
          <w:spacing w:val="5"/>
          <w:vertAlign w:val="superscript"/>
        </w:rPr>
        <w:endnoteReference w:id="47"/>
      </w:r>
    </w:p>
    <w:p w:rsidRPr="006D653D" w:rsidR="00F7547C" w:rsidP="00BE3158" w:rsidRDefault="00CC4A67" w14:paraId="1921C04C" w14:textId="4B84D171">
      <w:pPr>
        <w:pStyle w:val="ListParagraph"/>
        <w:numPr>
          <w:ilvl w:val="0"/>
          <w:numId w:val="4"/>
        </w:numPr>
        <w:rPr>
          <w:rFonts w:ascii="Times New Roman" w:hAnsi="Times New Roman"/>
        </w:rPr>
      </w:pPr>
      <w:r w:rsidRPr="006D653D">
        <w:rPr>
          <w:rFonts w:ascii="Times New Roman" w:hAnsi="Times New Roman"/>
        </w:rPr>
        <w:t xml:space="preserve">contracting </w:t>
      </w:r>
      <w:r w:rsidRPr="006D653D" w:rsidR="005B34B4">
        <w:rPr>
          <w:rFonts w:ascii="Times New Roman" w:hAnsi="Times New Roman"/>
        </w:rPr>
        <w:t>with</w:t>
      </w:r>
      <w:r w:rsidRPr="006D653D">
        <w:rPr>
          <w:rFonts w:ascii="Times New Roman" w:hAnsi="Times New Roman"/>
        </w:rPr>
        <w:t xml:space="preserve"> an outside agency</w:t>
      </w:r>
      <w:r w:rsidRPr="006D653D" w:rsidR="00EA38D4">
        <w:rPr>
          <w:rFonts w:ascii="Times New Roman" w:hAnsi="Times New Roman"/>
        </w:rPr>
        <w:t xml:space="preserve"> or community organization</w:t>
      </w:r>
    </w:p>
    <w:p w:rsidRPr="006D653D" w:rsidR="00F7547C" w:rsidP="00A51268" w:rsidRDefault="00CC4A67" w14:paraId="3EDAE52C" w14:textId="77777777">
      <w:pPr>
        <w:pStyle w:val="ListParagraph"/>
        <w:numPr>
          <w:ilvl w:val="0"/>
          <w:numId w:val="4"/>
        </w:numPr>
        <w:rPr>
          <w:rFonts w:ascii="Times New Roman" w:hAnsi="Times New Roman"/>
        </w:rPr>
      </w:pPr>
      <w:r w:rsidRPr="006D653D">
        <w:rPr>
          <w:rFonts w:ascii="Times New Roman" w:hAnsi="Times New Roman"/>
        </w:rPr>
        <w:t xml:space="preserve">staffing a mental health clinic within the school, or </w:t>
      </w:r>
    </w:p>
    <w:p w:rsidRPr="006D653D" w:rsidR="00F7547C" w:rsidP="00A51268" w:rsidRDefault="005B34B4" w14:paraId="6E96A059" w14:textId="4163B2E5">
      <w:pPr>
        <w:pStyle w:val="ListParagraph"/>
        <w:numPr>
          <w:ilvl w:val="0"/>
          <w:numId w:val="4"/>
        </w:numPr>
        <w:rPr>
          <w:rFonts w:ascii="Times New Roman" w:hAnsi="Times New Roman"/>
        </w:rPr>
      </w:pPr>
      <w:r w:rsidRPr="006D653D">
        <w:rPr>
          <w:rFonts w:ascii="Times New Roman" w:hAnsi="Times New Roman"/>
        </w:rPr>
        <w:t xml:space="preserve">providing </w:t>
      </w:r>
      <w:r w:rsidRPr="006D653D" w:rsidR="00CC4A67">
        <w:rPr>
          <w:rFonts w:ascii="Times New Roman" w:hAnsi="Times New Roman"/>
        </w:rPr>
        <w:t>a school health center with mental health as a sub-specialty.</w:t>
      </w:r>
    </w:p>
    <w:p w:rsidRPr="006D653D" w:rsidR="00F7547C" w:rsidRDefault="000C6797" w14:paraId="23926E98" w14:textId="28609E24">
      <w:pPr>
        <w:pStyle w:val="Body"/>
        <w:rPr>
          <w:rFonts w:ascii="Times New Roman" w:hAnsi="Times New Roman" w:eastAsia="Times New Roman" w:cs="Times New Roman"/>
          <w:spacing w:val="5"/>
        </w:rPr>
      </w:pPr>
      <w:r w:rsidRPr="006D653D">
        <w:rPr>
          <w:rFonts w:ascii="Times New Roman" w:hAnsi="Times New Roman" w:eastAsia="Times New Roman" w:cs="Times New Roman"/>
          <w:spacing w:val="5"/>
        </w:rPr>
        <w:t>The presence of mental health professionals alone is not enough</w:t>
      </w:r>
      <w:r w:rsidRPr="006D653D" w:rsidR="001F6216">
        <w:rPr>
          <w:rFonts w:ascii="Times New Roman" w:hAnsi="Times New Roman" w:eastAsia="Times New Roman" w:cs="Times New Roman"/>
          <w:spacing w:val="5"/>
        </w:rPr>
        <w:t>. Because of stigma, lack of language access, and lack of professionals who understand struggles specific to Latina and Latinx students, many Latina students do not use mental health services when they are available.</w:t>
      </w:r>
      <w:r w:rsidRPr="006D653D" w:rsidR="00477A73">
        <w:rPr>
          <w:rStyle w:val="EndnoteReference"/>
          <w:rFonts w:ascii="Times New Roman" w:hAnsi="Times New Roman" w:eastAsia="Times New Roman" w:cs="Times New Roman"/>
          <w:spacing w:val="5"/>
        </w:rPr>
        <w:endnoteReference w:id="48"/>
      </w:r>
      <w:r w:rsidRPr="006D653D" w:rsidR="001F6216">
        <w:rPr>
          <w:rFonts w:ascii="Times New Roman" w:hAnsi="Times New Roman" w:eastAsia="Times New Roman" w:cs="Times New Roman"/>
          <w:spacing w:val="5"/>
        </w:rPr>
        <w:t xml:space="preserve"> However, there are successful models that can be replicated. </w:t>
      </w:r>
      <w:r w:rsidRPr="006D653D" w:rsidR="00477A73">
        <w:rPr>
          <w:rFonts w:ascii="Times New Roman" w:hAnsi="Times New Roman" w:eastAsia="Times New Roman" w:cs="Times New Roman"/>
          <w:spacing w:val="5"/>
        </w:rPr>
        <w:t>For example, t</w:t>
      </w:r>
      <w:r w:rsidRPr="006D653D" w:rsidR="00BF40FB">
        <w:rPr>
          <w:rFonts w:ascii="Times New Roman" w:hAnsi="Times New Roman" w:eastAsia="Times New Roman" w:cs="Times New Roman"/>
          <w:spacing w:val="5"/>
        </w:rPr>
        <w:t>he school</w:t>
      </w:r>
      <w:r w:rsidRPr="006D653D" w:rsidR="001F6216">
        <w:rPr>
          <w:rFonts w:ascii="Times New Roman" w:hAnsi="Times New Roman" w:eastAsia="Times New Roman" w:cs="Times New Roman"/>
          <w:spacing w:val="5"/>
        </w:rPr>
        <w:t xml:space="preserve">-based </w:t>
      </w:r>
      <w:r w:rsidRPr="006D653D" w:rsidR="00BF40FB">
        <w:rPr>
          <w:rFonts w:ascii="Times New Roman" w:hAnsi="Times New Roman" w:eastAsia="Times New Roman" w:cs="Times New Roman"/>
          <w:spacing w:val="5"/>
        </w:rPr>
        <w:t>Bridges/</w:t>
      </w:r>
      <w:r w:rsidRPr="006D653D" w:rsidR="001F6216">
        <w:rPr>
          <w:rFonts w:ascii="Times New Roman" w:hAnsi="Times New Roman" w:eastAsia="Times New Roman" w:cs="Times New Roman"/>
          <w:spacing w:val="5"/>
        </w:rPr>
        <w:t>Puentes program has successfully helped address Latinx mental health needs</w:t>
      </w:r>
      <w:r w:rsidRPr="006D653D" w:rsidR="00477A73">
        <w:rPr>
          <w:rFonts w:ascii="Times New Roman" w:hAnsi="Times New Roman" w:eastAsia="Times New Roman" w:cs="Times New Roman"/>
          <w:spacing w:val="5"/>
        </w:rPr>
        <w:t>.</w:t>
      </w:r>
      <w:r w:rsidRPr="006D653D" w:rsidR="00477A73">
        <w:rPr>
          <w:rStyle w:val="EndnoteReference"/>
          <w:rFonts w:ascii="Times New Roman" w:hAnsi="Times New Roman" w:eastAsia="Times New Roman" w:cs="Times New Roman"/>
          <w:spacing w:val="5"/>
        </w:rPr>
        <w:endnoteReference w:id="49"/>
      </w:r>
      <w:r w:rsidRPr="006D653D" w:rsidR="00477A73">
        <w:rPr>
          <w:rFonts w:ascii="Times New Roman" w:hAnsi="Times New Roman" w:eastAsia="Times New Roman" w:cs="Times New Roman"/>
          <w:spacing w:val="5"/>
        </w:rPr>
        <w:t xml:space="preserve"> </w:t>
      </w:r>
      <w:r w:rsidRPr="006D653D" w:rsidR="00EA38D4">
        <w:rPr>
          <w:rFonts w:ascii="Times New Roman" w:hAnsi="Times New Roman" w:eastAsia="Times New Roman" w:cs="Times New Roman"/>
          <w:spacing w:val="5"/>
        </w:rPr>
        <w:t>In that program, bilingual</w:t>
      </w:r>
      <w:r w:rsidRPr="006D653D" w:rsidR="00BF40FB">
        <w:rPr>
          <w:rFonts w:ascii="Times New Roman" w:hAnsi="Times New Roman" w:eastAsia="Times New Roman" w:cs="Times New Roman"/>
          <w:spacing w:val="5"/>
        </w:rPr>
        <w:t xml:space="preserve"> and bicultural staff held regular </w:t>
      </w:r>
      <w:r w:rsidRPr="006D653D" w:rsidR="00477A73">
        <w:rPr>
          <w:rFonts w:ascii="Times New Roman" w:hAnsi="Times New Roman" w:eastAsia="Times New Roman" w:cs="Times New Roman"/>
          <w:spacing w:val="5"/>
        </w:rPr>
        <w:t xml:space="preserve">mental health focused </w:t>
      </w:r>
      <w:r w:rsidRPr="006D653D" w:rsidR="00BF40FB">
        <w:rPr>
          <w:rFonts w:ascii="Times New Roman" w:hAnsi="Times New Roman" w:eastAsia="Times New Roman" w:cs="Times New Roman"/>
          <w:spacing w:val="5"/>
        </w:rPr>
        <w:t xml:space="preserve">sessions for children, for parents, </w:t>
      </w:r>
      <w:r w:rsidRPr="006D653D" w:rsidR="00477A73">
        <w:rPr>
          <w:rFonts w:ascii="Times New Roman" w:hAnsi="Times New Roman" w:eastAsia="Times New Roman" w:cs="Times New Roman"/>
          <w:spacing w:val="5"/>
        </w:rPr>
        <w:t xml:space="preserve">and </w:t>
      </w:r>
      <w:r w:rsidRPr="006D653D" w:rsidR="00BF40FB">
        <w:rPr>
          <w:rFonts w:ascii="Times New Roman" w:hAnsi="Times New Roman" w:eastAsia="Times New Roman" w:cs="Times New Roman"/>
          <w:spacing w:val="5"/>
        </w:rPr>
        <w:t>for children and parents together</w:t>
      </w:r>
      <w:r w:rsidRPr="006D653D" w:rsidR="00477A73">
        <w:rPr>
          <w:rFonts w:ascii="Times New Roman" w:hAnsi="Times New Roman" w:eastAsia="Times New Roman" w:cs="Times New Roman"/>
          <w:spacing w:val="5"/>
        </w:rPr>
        <w:t>. The program was facilitated by a school liaison who kept communication open between children, parents, and the school.</w:t>
      </w:r>
    </w:p>
    <w:p w:rsidRPr="006D653D" w:rsidR="00F7547C" w:rsidRDefault="009730A6" w14:paraId="43A9853A" w14:textId="54588214">
      <w:pPr>
        <w:pStyle w:val="Body"/>
        <w:spacing w:after="0"/>
        <w:rPr>
          <w:rFonts w:ascii="Times New Roman" w:hAnsi="Times New Roman" w:eastAsia="Times New Roman" w:cs="Times New Roman"/>
          <w:b/>
          <w:bCs/>
          <w:smallCaps/>
          <w:color w:val="4472C4"/>
          <w:spacing w:val="5"/>
          <w:sz w:val="24"/>
          <w:szCs w:val="24"/>
          <w:u w:color="4472C4"/>
        </w:rPr>
      </w:pPr>
      <w:proofErr w:type="spellStart"/>
      <w:r w:rsidRPr="006D653D">
        <w:rPr>
          <w:rFonts w:ascii="Times New Roman" w:hAnsi="Times New Roman"/>
          <w:b/>
          <w:bCs/>
          <w:smallCaps/>
          <w:color w:val="4472C4"/>
          <w:spacing w:val="5"/>
          <w:sz w:val="24"/>
          <w:szCs w:val="24"/>
          <w:u w:color="4472C4"/>
        </w:rPr>
        <w:t>Merecemos</w:t>
      </w:r>
      <w:proofErr w:type="spellEnd"/>
      <w:r w:rsidRPr="006D653D">
        <w:rPr>
          <w:rFonts w:ascii="Times New Roman" w:hAnsi="Times New Roman"/>
          <w:b/>
          <w:bCs/>
          <w:smallCaps/>
          <w:color w:val="4472C4"/>
          <w:spacing w:val="5"/>
          <w:sz w:val="24"/>
          <w:szCs w:val="24"/>
          <w:u w:color="4472C4"/>
        </w:rPr>
        <w:t xml:space="preserve"> Justicia</w:t>
      </w:r>
      <w:r w:rsidRPr="006D653D" w:rsidR="00CC4A67">
        <w:rPr>
          <w:rFonts w:ascii="Times New Roman" w:hAnsi="Times New Roman"/>
          <w:b/>
          <w:bCs/>
          <w:smallCaps/>
          <w:color w:val="4472C4"/>
          <w:spacing w:val="5"/>
          <w:sz w:val="24"/>
          <w:szCs w:val="24"/>
          <w:u w:color="4472C4"/>
        </w:rPr>
        <w:t xml:space="preserve">: </w:t>
      </w:r>
      <w:r w:rsidRPr="006D653D">
        <w:rPr>
          <w:rFonts w:ascii="Times New Roman" w:hAnsi="Times New Roman"/>
          <w:b/>
          <w:bCs/>
          <w:smallCaps/>
          <w:color w:val="4472C4"/>
          <w:spacing w:val="5"/>
          <w:sz w:val="24"/>
          <w:szCs w:val="24"/>
          <w:u w:color="4472C4"/>
        </w:rPr>
        <w:t xml:space="preserve">Fair </w:t>
      </w:r>
      <w:r w:rsidRPr="006D653D" w:rsidR="00CC4A67">
        <w:rPr>
          <w:rFonts w:ascii="Times New Roman" w:hAnsi="Times New Roman"/>
          <w:b/>
          <w:bCs/>
          <w:smallCaps/>
          <w:color w:val="4472C4"/>
          <w:spacing w:val="5"/>
          <w:sz w:val="24"/>
          <w:szCs w:val="24"/>
          <w:u w:color="4472C4"/>
        </w:rPr>
        <w:t>Enforcement of School Policies</w:t>
      </w:r>
    </w:p>
    <w:p w:rsidRPr="006D653D" w:rsidR="00F7547C" w:rsidRDefault="00F7547C" w14:paraId="5968CAE6" w14:textId="77777777">
      <w:pPr>
        <w:pStyle w:val="Body"/>
        <w:spacing w:after="0"/>
        <w:rPr>
          <w:rFonts w:ascii="Times New Roman" w:hAnsi="Times New Roman" w:eastAsia="Times New Roman" w:cs="Times New Roman"/>
        </w:rPr>
      </w:pPr>
    </w:p>
    <w:p w:rsidRPr="006D653D" w:rsidR="00F7547C" w:rsidRDefault="00CC4A67" w14:paraId="243CC8AD" w14:textId="7DC264F7">
      <w:pPr>
        <w:pStyle w:val="Body"/>
        <w:spacing w:after="0"/>
        <w:rPr>
          <w:rFonts w:ascii="Times New Roman" w:hAnsi="Times New Roman" w:eastAsia="Times New Roman" w:cs="Times New Roman"/>
        </w:rPr>
      </w:pPr>
      <w:r w:rsidRPr="006D653D">
        <w:rPr>
          <w:rFonts w:ascii="Times New Roman" w:hAnsi="Times New Roman"/>
        </w:rPr>
        <w:t>“If there’s a no-bullying policy, actually be on top of it, and not just say you have a policy.” Angelika Marie Gonzalez</w:t>
      </w:r>
    </w:p>
    <w:p w:rsidRPr="006D653D" w:rsidR="00F7547C" w:rsidRDefault="00F7547C" w14:paraId="4AEB56A2" w14:textId="77777777">
      <w:pPr>
        <w:pStyle w:val="Body"/>
        <w:spacing w:after="0"/>
        <w:rPr>
          <w:rFonts w:ascii="Times New Roman" w:hAnsi="Times New Roman" w:eastAsia="Times New Roman" w:cs="Times New Roman"/>
        </w:rPr>
      </w:pPr>
    </w:p>
    <w:p w:rsidRPr="006D653D" w:rsidR="00F7547C" w:rsidRDefault="00CC4A67" w14:paraId="41677120" w14:textId="1684E9E6">
      <w:pPr>
        <w:pStyle w:val="Body"/>
        <w:spacing w:after="0"/>
        <w:rPr>
          <w:rFonts w:ascii="Times New Roman" w:hAnsi="Times New Roman" w:eastAsia="Times New Roman" w:cs="Times New Roman"/>
        </w:rPr>
      </w:pPr>
      <w:r w:rsidRPr="006D653D">
        <w:rPr>
          <w:rFonts w:ascii="Times New Roman" w:hAnsi="Times New Roman"/>
        </w:rPr>
        <w:t>Sometimes schools focus too much on enforcing policies like dress codes, and too little on enforcing harassment and bullying policies. Since vulnerability associated with harassment and bullying has been connected to the high Latina sadness, hopelessness, and suicide attempt rates,</w:t>
      </w:r>
      <w:r w:rsidRPr="006D653D" w:rsidR="00357E39">
        <w:rPr>
          <w:rStyle w:val="EndnoteReference"/>
          <w:rFonts w:ascii="Times New Roman" w:hAnsi="Times New Roman"/>
        </w:rPr>
        <w:endnoteReference w:id="50"/>
      </w:r>
      <w:r w:rsidRPr="006D653D">
        <w:rPr>
          <w:rFonts w:ascii="Times New Roman" w:hAnsi="Times New Roman"/>
        </w:rPr>
        <w:t xml:space="preserve"> harassment and bullying policies must be seriously enforced.  In contrast, policies that make girls feel even more scrutinized and vulnerable—like dress code policies—should be changed, de-emphasized, or removed.</w:t>
      </w:r>
      <w:r w:rsidRPr="006D653D">
        <w:rPr>
          <w:rFonts w:ascii="Times New Roman" w:hAnsi="Times New Roman" w:eastAsia="Times New Roman" w:cs="Times New Roman"/>
          <w:vertAlign w:val="superscript"/>
        </w:rPr>
        <w:endnoteReference w:id="51"/>
      </w:r>
      <w:r w:rsidRPr="006D653D">
        <w:rPr>
          <w:rFonts w:ascii="Times New Roman" w:hAnsi="Times New Roman"/>
        </w:rPr>
        <w:t xml:space="preserve"> </w:t>
      </w:r>
    </w:p>
    <w:p w:rsidRPr="006D653D" w:rsidR="00F7547C" w:rsidRDefault="00F7547C" w14:paraId="139F53F4" w14:textId="77777777">
      <w:pPr>
        <w:pStyle w:val="Body"/>
        <w:spacing w:after="0"/>
        <w:rPr>
          <w:rFonts w:ascii="Times New Roman" w:hAnsi="Times New Roman" w:eastAsia="Times New Roman" w:cs="Times New Roman"/>
        </w:rPr>
      </w:pPr>
    </w:p>
    <w:p w:rsidRPr="006D653D" w:rsidR="00F7547C" w:rsidRDefault="009730A6" w14:paraId="62646EF0" w14:textId="10B49AFA">
      <w:pPr>
        <w:pStyle w:val="Body"/>
        <w:spacing w:after="0"/>
        <w:rPr>
          <w:rFonts w:ascii="Times New Roman" w:hAnsi="Times New Roman" w:eastAsia="Times New Roman" w:cs="Times New Roman"/>
          <w:b/>
          <w:bCs/>
          <w:smallCaps/>
          <w:color w:val="4472C4"/>
          <w:spacing w:val="5"/>
          <w:sz w:val="24"/>
          <w:szCs w:val="24"/>
          <w:u w:color="4472C4"/>
        </w:rPr>
      </w:pPr>
      <w:proofErr w:type="spellStart"/>
      <w:r w:rsidRPr="006D653D">
        <w:rPr>
          <w:rFonts w:ascii="Times New Roman" w:hAnsi="Times New Roman"/>
          <w:b/>
          <w:bCs/>
          <w:smallCaps/>
          <w:color w:val="4472C4"/>
          <w:spacing w:val="5"/>
          <w:sz w:val="24"/>
          <w:szCs w:val="24"/>
          <w:u w:color="4472C4"/>
        </w:rPr>
        <w:t>Somos</w:t>
      </w:r>
      <w:proofErr w:type="spellEnd"/>
      <w:r w:rsidRPr="006D653D">
        <w:rPr>
          <w:rFonts w:ascii="Times New Roman" w:hAnsi="Times New Roman"/>
          <w:b/>
          <w:bCs/>
          <w:smallCaps/>
          <w:color w:val="4472C4"/>
          <w:spacing w:val="5"/>
          <w:sz w:val="24"/>
          <w:szCs w:val="24"/>
          <w:u w:color="4472C4"/>
        </w:rPr>
        <w:t xml:space="preserve"> </w:t>
      </w:r>
      <w:proofErr w:type="spellStart"/>
      <w:r w:rsidRPr="006D653D">
        <w:rPr>
          <w:rFonts w:ascii="Times New Roman" w:hAnsi="Times New Roman"/>
          <w:b/>
          <w:bCs/>
          <w:smallCaps/>
          <w:color w:val="4472C4"/>
          <w:spacing w:val="5"/>
          <w:sz w:val="24"/>
          <w:szCs w:val="24"/>
          <w:u w:color="4472C4"/>
        </w:rPr>
        <w:t>Resilientes</w:t>
      </w:r>
      <w:proofErr w:type="spellEnd"/>
      <w:r w:rsidRPr="006D653D" w:rsidR="00CC4A67">
        <w:rPr>
          <w:rFonts w:ascii="Times New Roman" w:hAnsi="Times New Roman"/>
          <w:b/>
          <w:bCs/>
          <w:smallCaps/>
          <w:color w:val="4472C4"/>
          <w:spacing w:val="5"/>
          <w:sz w:val="24"/>
          <w:szCs w:val="24"/>
          <w:u w:color="4472C4"/>
        </w:rPr>
        <w:t>:</w:t>
      </w:r>
      <w:r w:rsidRPr="006D653D">
        <w:rPr>
          <w:rFonts w:ascii="Times New Roman" w:hAnsi="Times New Roman"/>
          <w:b/>
          <w:bCs/>
          <w:smallCaps/>
          <w:color w:val="4472C4"/>
          <w:spacing w:val="5"/>
          <w:sz w:val="24"/>
          <w:szCs w:val="24"/>
          <w:u w:color="4472C4"/>
        </w:rPr>
        <w:t xml:space="preserve"> </w:t>
      </w:r>
      <w:r w:rsidRPr="006D653D" w:rsidR="00CC4A67">
        <w:rPr>
          <w:rFonts w:ascii="Times New Roman" w:hAnsi="Times New Roman"/>
          <w:b/>
          <w:bCs/>
          <w:smallCaps/>
          <w:color w:val="4472C4"/>
          <w:spacing w:val="5"/>
          <w:sz w:val="24"/>
          <w:szCs w:val="24"/>
          <w:u w:color="4472C4"/>
        </w:rPr>
        <w:t>Culturally A</w:t>
      </w:r>
      <w:r w:rsidRPr="006D653D" w:rsidR="006F4AAB">
        <w:rPr>
          <w:rFonts w:ascii="Times New Roman" w:hAnsi="Times New Roman"/>
          <w:b/>
          <w:bCs/>
          <w:smallCaps/>
          <w:color w:val="4472C4"/>
          <w:spacing w:val="5"/>
          <w:sz w:val="24"/>
          <w:szCs w:val="24"/>
          <w:u w:color="4472C4"/>
        </w:rPr>
        <w:t>ffirming</w:t>
      </w:r>
      <w:r w:rsidRPr="006D653D" w:rsidR="006F4AAB">
        <w:rPr>
          <w:rFonts w:ascii="Times New Roman" w:hAnsi="Times New Roman"/>
          <w:b/>
          <w:smallCaps/>
          <w:color w:val="4472C4"/>
          <w:spacing w:val="5"/>
          <w:sz w:val="24"/>
          <w:u w:color="4472C4"/>
        </w:rPr>
        <w:t xml:space="preserve"> </w:t>
      </w:r>
      <w:r w:rsidRPr="006D653D" w:rsidR="00CC4A67">
        <w:rPr>
          <w:rFonts w:ascii="Times New Roman" w:hAnsi="Times New Roman"/>
          <w:b/>
          <w:bCs/>
          <w:smallCaps/>
          <w:color w:val="4472C4"/>
          <w:spacing w:val="5"/>
          <w:sz w:val="24"/>
          <w:szCs w:val="24"/>
          <w:u w:color="4472C4"/>
        </w:rPr>
        <w:t>E</w:t>
      </w:r>
      <w:r w:rsidRPr="006D653D" w:rsidR="006F4AAB">
        <w:rPr>
          <w:rFonts w:ascii="Times New Roman" w:hAnsi="Times New Roman"/>
          <w:b/>
          <w:bCs/>
          <w:smallCaps/>
          <w:color w:val="4472C4"/>
          <w:spacing w:val="5"/>
          <w:sz w:val="24"/>
          <w:szCs w:val="24"/>
          <w:u w:color="4472C4"/>
        </w:rPr>
        <w:t>ducation</w:t>
      </w:r>
    </w:p>
    <w:p w:rsidRPr="006D653D" w:rsidR="00F7547C" w:rsidRDefault="00F7547C" w14:paraId="4200C8FA" w14:textId="77777777">
      <w:pPr>
        <w:pStyle w:val="Body"/>
        <w:spacing w:after="0"/>
        <w:rPr>
          <w:rFonts w:ascii="Times New Roman" w:hAnsi="Times New Roman" w:eastAsia="Times New Roman" w:cs="Times New Roman"/>
          <w:b/>
          <w:bCs/>
          <w:smallCaps/>
          <w:color w:val="4472C4"/>
          <w:spacing w:val="5"/>
          <w:sz w:val="24"/>
          <w:szCs w:val="24"/>
          <w:u w:color="4472C4"/>
        </w:rPr>
      </w:pPr>
    </w:p>
    <w:p w:rsidRPr="006D653D" w:rsidR="00F7547C" w:rsidRDefault="00CC4A67" w14:paraId="0FC0BD88" w14:textId="5E68976E">
      <w:pPr>
        <w:pStyle w:val="Body"/>
        <w:spacing w:after="0"/>
        <w:rPr>
          <w:rFonts w:ascii="Times New Roman" w:hAnsi="Times New Roman" w:eastAsia="Times New Roman" w:cs="Times New Roman"/>
        </w:rPr>
      </w:pPr>
      <w:r w:rsidRPr="006D653D">
        <w:rPr>
          <w:rFonts w:ascii="Times New Roman" w:hAnsi="Times New Roman"/>
          <w:smallCaps/>
          <w:color w:val="000000" w:themeColor="text1"/>
          <w:u w:color="4472C4"/>
        </w:rPr>
        <w:t>W</w:t>
      </w:r>
      <w:r w:rsidRPr="006D653D">
        <w:rPr>
          <w:rFonts w:ascii="Times New Roman" w:hAnsi="Times New Roman"/>
        </w:rPr>
        <w:t>hen students don’t feel seen and valued in the world around them, it is harder for them to see their own worth. In contrast, students note that seeing themselves represented in the curriculum can give a powerful sense of belonging and emphasize an identity of resilience.</w:t>
      </w:r>
    </w:p>
    <w:p w:rsidRPr="006D653D" w:rsidR="00F7547C" w:rsidRDefault="00F7547C" w14:paraId="0BC07C03" w14:textId="77777777">
      <w:pPr>
        <w:pStyle w:val="Body"/>
        <w:spacing w:after="0"/>
        <w:rPr>
          <w:rFonts w:ascii="Times New Roman" w:hAnsi="Times New Roman" w:eastAsia="Times New Roman" w:cs="Times New Roman"/>
        </w:rPr>
      </w:pPr>
    </w:p>
    <w:p w:rsidRPr="006D653D" w:rsidR="00F7547C" w:rsidRDefault="00CC4A67" w14:paraId="72622620" w14:textId="5AFC6CDF">
      <w:pPr>
        <w:pStyle w:val="Body"/>
        <w:spacing w:after="0"/>
        <w:rPr>
          <w:rFonts w:ascii="Times New Roman" w:hAnsi="Times New Roman" w:eastAsia="Times New Roman" w:cs="Times New Roman"/>
        </w:rPr>
      </w:pPr>
      <w:r w:rsidRPr="006D653D">
        <w:rPr>
          <w:rFonts w:ascii="Times New Roman" w:hAnsi="Times New Roman"/>
        </w:rPr>
        <w:t xml:space="preserve">“In my Social Studies class, we </w:t>
      </w:r>
      <w:proofErr w:type="gramStart"/>
      <w:r w:rsidRPr="006D653D">
        <w:rPr>
          <w:rFonts w:ascii="Times New Roman" w:hAnsi="Times New Roman"/>
        </w:rPr>
        <w:t>was</w:t>
      </w:r>
      <w:proofErr w:type="gramEnd"/>
      <w:r w:rsidRPr="006D653D">
        <w:rPr>
          <w:rFonts w:ascii="Times New Roman" w:hAnsi="Times New Roman"/>
        </w:rPr>
        <w:t xml:space="preserve"> talking about like colonization and how that affects us now, like how they would bring all the slaves to Puerto Rico and stuff and how our ancestors are from there, so now we know where we came from.” </w:t>
      </w:r>
      <w:r w:rsidRPr="006D653D">
        <w:rPr>
          <w:rFonts w:ascii="Times New Roman" w:hAnsi="Times New Roman"/>
          <w:lang w:val="pt-PT"/>
        </w:rPr>
        <w:t>Angela C., 17, El Centro de Estudiantes</w:t>
      </w:r>
    </w:p>
    <w:p w:rsidRPr="006D653D" w:rsidR="00F7547C" w:rsidRDefault="00F7547C" w14:paraId="3A5D8BD1" w14:textId="77777777">
      <w:pPr>
        <w:pStyle w:val="Body"/>
        <w:spacing w:after="0"/>
        <w:rPr>
          <w:rFonts w:ascii="Times New Roman" w:hAnsi="Times New Roman" w:eastAsia="Times New Roman" w:cs="Times New Roman"/>
        </w:rPr>
      </w:pPr>
    </w:p>
    <w:p w:rsidRPr="006D653D" w:rsidR="00F7547C" w:rsidRDefault="00CC4A67" w14:paraId="31C9A3DF" w14:textId="77777777">
      <w:pPr>
        <w:pStyle w:val="Body"/>
        <w:spacing w:after="0"/>
        <w:rPr>
          <w:rFonts w:ascii="Times New Roman" w:hAnsi="Times New Roman" w:eastAsia="Times New Roman" w:cs="Times New Roman"/>
        </w:rPr>
      </w:pPr>
      <w:r w:rsidRPr="006D653D">
        <w:rPr>
          <w:rFonts w:ascii="Times New Roman" w:hAnsi="Times New Roman"/>
        </w:rPr>
        <w:t>Examples:</w:t>
      </w:r>
    </w:p>
    <w:p w:rsidRPr="006D653D" w:rsidR="00F7547C" w:rsidRDefault="00F7547C" w14:paraId="1FA07EC6" w14:textId="77777777">
      <w:pPr>
        <w:pStyle w:val="Body"/>
        <w:spacing w:after="0"/>
        <w:rPr>
          <w:rFonts w:ascii="Times New Roman" w:hAnsi="Times New Roman" w:eastAsia="Times New Roman" w:cs="Times New Roman"/>
        </w:rPr>
      </w:pPr>
    </w:p>
    <w:p w:rsidRPr="006D653D" w:rsidR="00F7547C" w:rsidP="00BE3158" w:rsidRDefault="00CC4A67" w14:paraId="6B2C46D2" w14:textId="0210CE37">
      <w:pPr>
        <w:pStyle w:val="ListParagraph"/>
        <w:numPr>
          <w:ilvl w:val="0"/>
          <w:numId w:val="6"/>
        </w:numPr>
        <w:spacing w:after="0"/>
        <w:rPr>
          <w:rFonts w:ascii="Times New Roman" w:hAnsi="Times New Roman"/>
        </w:rPr>
      </w:pPr>
      <w:r w:rsidRPr="006D653D">
        <w:rPr>
          <w:rFonts w:ascii="Times New Roman" w:hAnsi="Times New Roman"/>
        </w:rPr>
        <w:lastRenderedPageBreak/>
        <w:t>Esperanza Academy Charter School teaches a core ninth-grade course called “Latino and African-American Perspectives on U.S. History.” The school also highlights the Latinx experience in classes at all levels</w:t>
      </w:r>
      <w:r w:rsidRPr="006D653D" w:rsidR="00357E39">
        <w:rPr>
          <w:rFonts w:ascii="Times New Roman" w:hAnsi="Times New Roman"/>
        </w:rPr>
        <w:t>, showing students that their histories and identities matter.</w:t>
      </w:r>
    </w:p>
    <w:p w:rsidRPr="006D653D" w:rsidR="00F7547C" w:rsidP="00A51268" w:rsidRDefault="00CC4A67" w14:paraId="1CA5DEC7" w14:textId="77777777">
      <w:pPr>
        <w:pStyle w:val="ListParagraph"/>
        <w:numPr>
          <w:ilvl w:val="0"/>
          <w:numId w:val="6"/>
        </w:numPr>
        <w:spacing w:after="0"/>
        <w:rPr>
          <w:rFonts w:ascii="Times New Roman" w:hAnsi="Times New Roman"/>
        </w:rPr>
      </w:pPr>
      <w:r w:rsidRPr="006D653D">
        <w:rPr>
          <w:rFonts w:ascii="Times New Roman" w:hAnsi="Times New Roman"/>
          <w:i/>
          <w:iCs/>
        </w:rPr>
        <w:t>Some Girls</w:t>
      </w:r>
      <w:r w:rsidRPr="006D653D">
        <w:rPr>
          <w:rFonts w:ascii="Times New Roman" w:hAnsi="Times New Roman"/>
        </w:rPr>
        <w:t>, a 2017 documentary that followed a group of Latina teens in a suicide intervention program as they learned their ancestral histories, has an accompanying curriculum that enables students at the elementary, secondary, and college levels to explore themes of identity.</w:t>
      </w:r>
      <w:r w:rsidRPr="006D653D">
        <w:rPr>
          <w:rFonts w:ascii="Times New Roman" w:hAnsi="Times New Roman" w:eastAsia="Times New Roman" w:cs="Times New Roman"/>
          <w:vertAlign w:val="superscript"/>
        </w:rPr>
        <w:endnoteReference w:id="52"/>
      </w:r>
      <w:r w:rsidRPr="006D653D">
        <w:rPr>
          <w:rFonts w:ascii="Times New Roman" w:hAnsi="Times New Roman"/>
        </w:rPr>
        <w:t xml:space="preserve"> </w:t>
      </w:r>
    </w:p>
    <w:p w:rsidRPr="006D653D" w:rsidR="00F7547C" w:rsidRDefault="00F7547C" w14:paraId="5EEEF110" w14:textId="77777777">
      <w:pPr>
        <w:pStyle w:val="Body"/>
        <w:spacing w:after="0"/>
        <w:rPr>
          <w:rFonts w:ascii="Times New Roman" w:hAnsi="Times New Roman" w:eastAsia="Times New Roman" w:cs="Times New Roman"/>
        </w:rPr>
      </w:pPr>
    </w:p>
    <w:p w:rsidRPr="006D653D" w:rsidR="00F7547C" w:rsidRDefault="009730A6" w14:paraId="0FA2E72E" w14:textId="49990F6F">
      <w:pPr>
        <w:pStyle w:val="Body"/>
        <w:spacing w:after="0"/>
        <w:rPr>
          <w:rFonts w:ascii="Times New Roman" w:hAnsi="Times New Roman" w:eastAsia="Times New Roman" w:cs="Times New Roman"/>
          <w:b/>
          <w:bCs/>
          <w:smallCaps/>
          <w:color w:val="4472C4"/>
          <w:spacing w:val="5"/>
          <w:sz w:val="24"/>
          <w:szCs w:val="24"/>
          <w:u w:color="4472C4"/>
        </w:rPr>
      </w:pPr>
      <w:r w:rsidRPr="006D653D">
        <w:rPr>
          <w:rFonts w:ascii="Times New Roman" w:hAnsi="Times New Roman"/>
          <w:b/>
          <w:bCs/>
          <w:smallCaps/>
          <w:color w:val="4472C4"/>
          <w:spacing w:val="5"/>
          <w:sz w:val="24"/>
          <w:szCs w:val="24"/>
          <w:u w:color="4472C4"/>
        </w:rPr>
        <w:t xml:space="preserve">Estamos </w:t>
      </w:r>
      <w:proofErr w:type="spellStart"/>
      <w:r w:rsidRPr="006D653D">
        <w:rPr>
          <w:rFonts w:ascii="Times New Roman" w:hAnsi="Times New Roman"/>
          <w:b/>
          <w:bCs/>
          <w:smallCaps/>
          <w:color w:val="4472C4"/>
          <w:spacing w:val="5"/>
          <w:sz w:val="24"/>
          <w:szCs w:val="24"/>
          <w:u w:color="4472C4"/>
        </w:rPr>
        <w:t>Vigilando</w:t>
      </w:r>
      <w:proofErr w:type="spellEnd"/>
      <w:r w:rsidRPr="006D653D" w:rsidR="00CC4A67">
        <w:rPr>
          <w:rFonts w:ascii="Times New Roman" w:hAnsi="Times New Roman"/>
          <w:b/>
          <w:bCs/>
          <w:smallCaps/>
          <w:color w:val="4472C4"/>
          <w:spacing w:val="5"/>
          <w:sz w:val="24"/>
          <w:szCs w:val="24"/>
          <w:u w:color="4472C4"/>
        </w:rPr>
        <w:t xml:space="preserve">: Accountability and </w:t>
      </w:r>
      <w:r w:rsidRPr="006D653D" w:rsidR="0099168E">
        <w:rPr>
          <w:rFonts w:ascii="Times New Roman" w:hAnsi="Times New Roman"/>
          <w:b/>
          <w:bCs/>
          <w:smallCaps/>
          <w:color w:val="4472C4"/>
          <w:spacing w:val="5"/>
          <w:sz w:val="24"/>
          <w:szCs w:val="24"/>
          <w:u w:color="4472C4"/>
        </w:rPr>
        <w:t>Responding to the Need</w:t>
      </w:r>
    </w:p>
    <w:p w:rsidRPr="006D653D" w:rsidR="00F7547C" w:rsidRDefault="00F7547C" w14:paraId="778B868E" w14:textId="77777777">
      <w:pPr>
        <w:pStyle w:val="Body"/>
        <w:spacing w:after="0"/>
        <w:rPr>
          <w:rFonts w:ascii="Times New Roman" w:hAnsi="Times New Roman" w:eastAsia="Times New Roman" w:cs="Times New Roman"/>
          <w:smallCaps/>
          <w:spacing w:val="5"/>
          <w:sz w:val="24"/>
          <w:szCs w:val="24"/>
        </w:rPr>
      </w:pPr>
    </w:p>
    <w:p w:rsidRPr="006D653D" w:rsidR="00F7547C" w:rsidRDefault="00CC4A67" w14:paraId="3EB5F44A" w14:textId="686EFE16">
      <w:pPr>
        <w:pStyle w:val="Body"/>
        <w:spacing w:after="0"/>
        <w:rPr>
          <w:rFonts w:ascii="Times New Roman" w:hAnsi="Times New Roman" w:eastAsia="Times New Roman" w:cs="Times New Roman"/>
        </w:rPr>
      </w:pPr>
      <w:r w:rsidRPr="006D653D">
        <w:rPr>
          <w:rFonts w:ascii="Times New Roman" w:hAnsi="Times New Roman"/>
        </w:rPr>
        <w:t xml:space="preserve">“We always talk about these </w:t>
      </w:r>
      <w:proofErr w:type="gramStart"/>
      <w:r w:rsidRPr="006D653D">
        <w:rPr>
          <w:rFonts w:ascii="Times New Roman" w:hAnsi="Times New Roman"/>
        </w:rPr>
        <w:t>problems</w:t>
      </w:r>
      <w:proofErr w:type="gramEnd"/>
      <w:r w:rsidRPr="006D653D">
        <w:rPr>
          <w:rFonts w:ascii="Times New Roman" w:hAnsi="Times New Roman"/>
        </w:rPr>
        <w:t xml:space="preserve"> but we never get the solution we want.” </w:t>
      </w:r>
      <w:r w:rsidRPr="006D653D">
        <w:rPr>
          <w:rFonts w:ascii="Times New Roman" w:hAnsi="Times New Roman"/>
          <w:lang w:val="it-IT"/>
        </w:rPr>
        <w:t>Alisha Parra, 15, 10</w:t>
      </w:r>
      <w:proofErr w:type="spellStart"/>
      <w:r w:rsidRPr="006D653D">
        <w:rPr>
          <w:rFonts w:ascii="Times New Roman" w:hAnsi="Times New Roman"/>
          <w:vertAlign w:val="superscript"/>
        </w:rPr>
        <w:t>th</w:t>
      </w:r>
      <w:proofErr w:type="spellEnd"/>
      <w:r w:rsidRPr="006D653D">
        <w:rPr>
          <w:rFonts w:ascii="Times New Roman" w:hAnsi="Times New Roman"/>
          <w:lang w:val="it-IT"/>
        </w:rPr>
        <w:t xml:space="preserve"> Grade, Esperanza Academy Charter School</w:t>
      </w:r>
    </w:p>
    <w:p w:rsidRPr="006D653D" w:rsidR="00F7547C" w:rsidRDefault="00F7547C" w14:paraId="65699AB7" w14:textId="77777777">
      <w:pPr>
        <w:pStyle w:val="Body"/>
        <w:spacing w:after="0"/>
        <w:rPr>
          <w:rFonts w:ascii="Times New Roman" w:hAnsi="Times New Roman" w:eastAsia="Times New Roman" w:cs="Times New Roman"/>
        </w:rPr>
      </w:pPr>
    </w:p>
    <w:p w:rsidRPr="006D653D" w:rsidR="00F7547C" w:rsidRDefault="00CC4A67" w14:paraId="1F614489" w14:textId="33047AB5">
      <w:pPr>
        <w:pStyle w:val="Body"/>
        <w:spacing w:after="0"/>
        <w:rPr>
          <w:rFonts w:ascii="Times New Roman" w:hAnsi="Times New Roman" w:eastAsia="Times New Roman" w:cs="Times New Roman"/>
        </w:rPr>
      </w:pPr>
      <w:r w:rsidRPr="006D653D">
        <w:rPr>
          <w:rFonts w:ascii="Times New Roman" w:hAnsi="Times New Roman"/>
        </w:rPr>
        <w:t>A yearly climate survey of all Philadelphia District and charter schools</w:t>
      </w:r>
      <w:r w:rsidRPr="006D653D" w:rsidR="00357E39">
        <w:rPr>
          <w:rFonts w:ascii="Times New Roman" w:hAnsi="Times New Roman"/>
        </w:rPr>
        <w:t>, with results publicly available on the School District website,</w:t>
      </w:r>
      <w:r w:rsidRPr="006D653D">
        <w:rPr>
          <w:rFonts w:ascii="Times New Roman" w:hAnsi="Times New Roman"/>
        </w:rPr>
        <w:t xml:space="preserve"> asks students about how safe they feel in school, whether they have been bullied, and other measures of school climate. </w:t>
      </w:r>
    </w:p>
    <w:p w:rsidRPr="006D653D" w:rsidR="00F7547C" w:rsidRDefault="00F7547C" w14:paraId="718EFE61" w14:textId="77777777">
      <w:pPr>
        <w:pStyle w:val="Body"/>
        <w:spacing w:after="0"/>
        <w:rPr>
          <w:rFonts w:ascii="Times New Roman" w:hAnsi="Times New Roman" w:eastAsia="Times New Roman" w:cs="Times New Roman"/>
        </w:rPr>
      </w:pPr>
    </w:p>
    <w:p w:rsidRPr="006D653D" w:rsidR="00F7547C" w:rsidRDefault="00CC4A67" w14:paraId="15C1BB70" w14:textId="1A3960F2">
      <w:pPr>
        <w:pStyle w:val="Body"/>
        <w:spacing w:after="0"/>
        <w:rPr>
          <w:rFonts w:ascii="Times New Roman" w:hAnsi="Times New Roman" w:eastAsia="Times New Roman" w:cs="Times New Roman"/>
        </w:rPr>
      </w:pPr>
      <w:r w:rsidRPr="006D653D">
        <w:rPr>
          <w:rFonts w:ascii="Times New Roman" w:hAnsi="Times New Roman"/>
        </w:rPr>
        <w:t xml:space="preserve">Developers of this survey should collaborate with mental health professionals to include questions related to student mental health on the survey. One possibility is to mirror the Centers for Disease Control survey and ask about persistent sadness and hopelessness, suicidal ideation, suicide attempt, self-harm, and sexual </w:t>
      </w:r>
      <w:r w:rsidRPr="006D653D" w:rsidR="00C31797">
        <w:rPr>
          <w:rFonts w:ascii="Times New Roman" w:hAnsi="Times New Roman"/>
        </w:rPr>
        <w:t>harassment</w:t>
      </w:r>
      <w:r w:rsidRPr="006D653D">
        <w:rPr>
          <w:rFonts w:ascii="Times New Roman" w:hAnsi="Times New Roman"/>
        </w:rPr>
        <w:t xml:space="preserve"> history. Questions about how school</w:t>
      </w:r>
      <w:r w:rsidRPr="006D653D" w:rsidR="005B34B4">
        <w:rPr>
          <w:rFonts w:ascii="Times New Roman" w:hAnsi="Times New Roman"/>
        </w:rPr>
        <w:t xml:space="preserve">s </w:t>
      </w:r>
      <w:r w:rsidRPr="006D653D" w:rsidR="00C31797">
        <w:rPr>
          <w:rFonts w:ascii="Times New Roman" w:hAnsi="Times New Roman"/>
        </w:rPr>
        <w:t>address</w:t>
      </w:r>
      <w:r w:rsidRPr="006D653D">
        <w:rPr>
          <w:rFonts w:ascii="Times New Roman" w:hAnsi="Times New Roman"/>
        </w:rPr>
        <w:t xml:space="preserve"> mental health needs should also be included.</w:t>
      </w:r>
    </w:p>
    <w:p w:rsidRPr="006D653D" w:rsidR="00F7547C" w:rsidRDefault="00F7547C" w14:paraId="44407641" w14:textId="77777777">
      <w:pPr>
        <w:pStyle w:val="Body"/>
        <w:spacing w:after="0"/>
        <w:rPr>
          <w:rFonts w:ascii="Times New Roman" w:hAnsi="Times New Roman" w:eastAsia="Times New Roman" w:cs="Times New Roman"/>
        </w:rPr>
      </w:pPr>
    </w:p>
    <w:p w:rsidRPr="006D653D" w:rsidR="00F7547C" w:rsidRDefault="00CC4A67" w14:paraId="780568C9" w14:textId="46132B07">
      <w:pPr>
        <w:pStyle w:val="Body"/>
        <w:spacing w:after="0"/>
        <w:rPr>
          <w:rFonts w:ascii="Times New Roman" w:hAnsi="Times New Roman" w:eastAsia="Times New Roman" w:cs="Times New Roman"/>
        </w:rPr>
      </w:pPr>
      <w:r w:rsidRPr="006D653D">
        <w:rPr>
          <w:rFonts w:ascii="Times New Roman" w:hAnsi="Times New Roman"/>
        </w:rPr>
        <w:t xml:space="preserve">This survey data, especially focused on whether students feel their school addresses mental health </w:t>
      </w:r>
      <w:r w:rsidRPr="006D653D" w:rsidR="00C31797">
        <w:rPr>
          <w:rFonts w:ascii="Times New Roman" w:hAnsi="Times New Roman"/>
        </w:rPr>
        <w:t>needs</w:t>
      </w:r>
      <w:r w:rsidRPr="006D653D">
        <w:rPr>
          <w:rFonts w:ascii="Times New Roman" w:hAnsi="Times New Roman"/>
        </w:rPr>
        <w:t xml:space="preserve">, would allow schools to determine whether their efforts to build a positive mental health school culture are working. It would also enable the District and charter schools to know how many mental health professionals they need, and to </w:t>
      </w:r>
      <w:r w:rsidRPr="006D653D" w:rsidR="00C31797">
        <w:rPr>
          <w:rFonts w:ascii="Times New Roman" w:hAnsi="Times New Roman"/>
        </w:rPr>
        <w:t>ensure those professionals and related programs reach</w:t>
      </w:r>
      <w:r w:rsidRPr="006D653D">
        <w:rPr>
          <w:rFonts w:ascii="Times New Roman" w:hAnsi="Times New Roman"/>
        </w:rPr>
        <w:t xml:space="preserve"> the schools with students most in need.</w:t>
      </w:r>
    </w:p>
    <w:p w:rsidRPr="006D653D" w:rsidR="00F7547C" w:rsidRDefault="00F7547C" w14:paraId="0291EAAC" w14:textId="77777777">
      <w:pPr>
        <w:pStyle w:val="Body"/>
        <w:spacing w:after="0"/>
        <w:rPr>
          <w:rFonts w:ascii="Times New Roman" w:hAnsi="Times New Roman" w:eastAsia="Times New Roman" w:cs="Times New Roman"/>
        </w:rPr>
      </w:pPr>
    </w:p>
    <w:p w:rsidRPr="006D653D" w:rsidR="00F7547C" w:rsidRDefault="00CC4A67" w14:paraId="32E48182" w14:textId="77777777">
      <w:pPr>
        <w:pStyle w:val="Body"/>
        <w:spacing w:after="0"/>
        <w:rPr>
          <w:rFonts w:ascii="Times New Roman" w:hAnsi="Times New Roman" w:eastAsia="Times New Roman" w:cs="Times New Roman"/>
        </w:rPr>
      </w:pPr>
      <w:r w:rsidRPr="006D653D">
        <w:rPr>
          <w:rFonts w:ascii="Times New Roman" w:hAnsi="Times New Roman"/>
        </w:rPr>
        <w:t xml:space="preserve">Schools can also partner with academic researchers to learn more about the needs of Latina students with mental health concerns in Philadelphia schools. </w:t>
      </w:r>
    </w:p>
    <w:p w:rsidRPr="006D653D" w:rsidR="00F7547C" w:rsidRDefault="00F7547C" w14:paraId="0349147A" w14:textId="77777777">
      <w:pPr>
        <w:pStyle w:val="Body"/>
        <w:spacing w:after="0"/>
        <w:rPr>
          <w:rFonts w:ascii="Times New Roman" w:hAnsi="Times New Roman" w:eastAsia="Times New Roman" w:cs="Times New Roman"/>
        </w:rPr>
      </w:pPr>
    </w:p>
    <w:p w:rsidRPr="006D653D" w:rsidR="00F7547C" w:rsidRDefault="00CC4A67" w14:paraId="00BF7EB7" w14:textId="511304DB">
      <w:pPr>
        <w:pStyle w:val="Body"/>
        <w:spacing w:after="0"/>
        <w:rPr>
          <w:rFonts w:ascii="Times New Roman" w:hAnsi="Times New Roman" w:eastAsia="Times New Roman" w:cs="Times New Roman"/>
        </w:rPr>
      </w:pPr>
      <w:r w:rsidRPr="006D653D">
        <w:rPr>
          <w:rFonts w:ascii="Times New Roman" w:hAnsi="Times New Roman"/>
        </w:rPr>
        <w:t xml:space="preserve">Evaluation of responses should be regular and ongoing. </w:t>
      </w:r>
      <w:r w:rsidRPr="006D653D" w:rsidR="008C2FDA">
        <w:rPr>
          <w:rFonts w:ascii="Times New Roman" w:hAnsi="Times New Roman"/>
        </w:rPr>
        <w:t>Because Latina girls’ mental health has been a concern</w:t>
      </w:r>
      <w:r w:rsidRPr="006D653D">
        <w:rPr>
          <w:rFonts w:ascii="Times New Roman" w:hAnsi="Times New Roman"/>
        </w:rPr>
        <w:t xml:space="preserve"> for years, it will take comprehensive and continuing work to address </w:t>
      </w:r>
      <w:r w:rsidRPr="006D653D" w:rsidR="008C2FDA">
        <w:rPr>
          <w:rFonts w:ascii="Times New Roman" w:hAnsi="Times New Roman"/>
        </w:rPr>
        <w:t>their</w:t>
      </w:r>
      <w:r w:rsidRPr="006D653D">
        <w:rPr>
          <w:rFonts w:ascii="Times New Roman" w:hAnsi="Times New Roman"/>
        </w:rPr>
        <w:t xml:space="preserve"> needs. Accountability through data is a crucial part of doing so.</w:t>
      </w:r>
      <w:r w:rsidRPr="006D653D">
        <w:rPr>
          <w:rFonts w:ascii="Times New Roman" w:hAnsi="Times New Roman" w:eastAsia="Times New Roman" w:cs="Times New Roman"/>
        </w:rPr>
        <w:br/>
      </w:r>
    </w:p>
    <w:p w:rsidRPr="006D653D" w:rsidR="00F7547C" w:rsidRDefault="009730A6" w14:paraId="4D6CD147" w14:textId="391C658A">
      <w:pPr>
        <w:pStyle w:val="Body"/>
        <w:spacing w:after="0"/>
        <w:rPr>
          <w:rFonts w:ascii="Times New Roman" w:hAnsi="Times New Roman" w:eastAsia="Times New Roman" w:cs="Times New Roman"/>
          <w:b/>
          <w:bCs/>
          <w:smallCaps/>
          <w:color w:val="4472C4"/>
          <w:spacing w:val="5"/>
          <w:sz w:val="24"/>
          <w:szCs w:val="24"/>
          <w:u w:color="4472C4"/>
        </w:rPr>
      </w:pPr>
      <w:r w:rsidRPr="006D653D">
        <w:rPr>
          <w:rFonts w:ascii="Times New Roman" w:hAnsi="Times New Roman"/>
          <w:b/>
          <w:bCs/>
          <w:smallCaps/>
          <w:color w:val="4472C4"/>
          <w:spacing w:val="5"/>
          <w:sz w:val="24"/>
          <w:szCs w:val="24"/>
          <w:u w:color="4472C4"/>
        </w:rPr>
        <w:t>TENEMOS DERECHOS</w:t>
      </w:r>
      <w:r w:rsidRPr="006D653D" w:rsidR="003C4A7E">
        <w:rPr>
          <w:rFonts w:ascii="Times New Roman" w:hAnsi="Times New Roman"/>
          <w:b/>
          <w:bCs/>
          <w:smallCaps/>
          <w:color w:val="4472C4"/>
          <w:spacing w:val="5"/>
          <w:sz w:val="24"/>
          <w:szCs w:val="24"/>
          <w:u w:color="4472C4"/>
        </w:rPr>
        <w:t xml:space="preserve"> /</w:t>
      </w:r>
      <w:r w:rsidRPr="006D653D">
        <w:rPr>
          <w:rFonts w:ascii="Times New Roman" w:hAnsi="Times New Roman"/>
          <w:b/>
          <w:bCs/>
          <w:smallCaps/>
          <w:color w:val="4472C4"/>
          <w:spacing w:val="5"/>
          <w:sz w:val="24"/>
          <w:szCs w:val="24"/>
          <w:u w:color="4472C4"/>
        </w:rPr>
        <w:t xml:space="preserve"> WE HAVE RIGHTS</w:t>
      </w:r>
      <w:r w:rsidRPr="006D653D" w:rsidR="00CC4A67">
        <w:rPr>
          <w:rFonts w:ascii="Times New Roman" w:hAnsi="Times New Roman"/>
          <w:b/>
          <w:bCs/>
          <w:smallCaps/>
          <w:color w:val="4472C4"/>
          <w:spacing w:val="5"/>
          <w:sz w:val="24"/>
          <w:szCs w:val="24"/>
          <w:u w:color="4472C4"/>
        </w:rPr>
        <w:t xml:space="preserve"> </w:t>
      </w:r>
    </w:p>
    <w:p w:rsidRPr="006D653D" w:rsidR="00F7547C" w:rsidRDefault="00F7547C" w14:paraId="655575A2" w14:textId="77777777">
      <w:pPr>
        <w:pStyle w:val="Body"/>
        <w:spacing w:after="0"/>
        <w:rPr>
          <w:rFonts w:ascii="Times New Roman" w:hAnsi="Times New Roman" w:eastAsia="Times New Roman" w:cs="Times New Roman"/>
          <w:b/>
          <w:bCs/>
          <w:smallCaps/>
          <w:color w:val="4472C4"/>
          <w:spacing w:val="5"/>
          <w:sz w:val="24"/>
          <w:szCs w:val="24"/>
          <w:u w:color="4472C4"/>
        </w:rPr>
      </w:pPr>
    </w:p>
    <w:p w:rsidRPr="006D653D" w:rsidR="00F7547C" w:rsidRDefault="00CC4A67" w14:paraId="1A8EB639" w14:textId="649E2FBA">
      <w:pPr>
        <w:pStyle w:val="Body"/>
        <w:spacing w:after="0"/>
        <w:rPr>
          <w:rFonts w:ascii="Times New Roman" w:hAnsi="Times New Roman" w:eastAsia="Times New Roman" w:cs="Times New Roman"/>
        </w:rPr>
      </w:pPr>
      <w:r w:rsidRPr="006D653D">
        <w:rPr>
          <w:rFonts w:ascii="Times New Roman" w:hAnsi="Times New Roman"/>
        </w:rPr>
        <w:t xml:space="preserve">“People don’t know they have access to mental health support—there are no posters on the wall telling you </w:t>
      </w:r>
      <w:proofErr w:type="spellStart"/>
      <w:r w:rsidRPr="006D653D">
        <w:rPr>
          <w:rFonts w:ascii="Times New Roman" w:hAnsi="Times New Roman"/>
        </w:rPr>
        <w:t>you</w:t>
      </w:r>
      <w:proofErr w:type="spellEnd"/>
      <w:r w:rsidRPr="006D653D">
        <w:rPr>
          <w:rFonts w:ascii="Times New Roman" w:hAnsi="Times New Roman"/>
        </w:rPr>
        <w:t xml:space="preserve"> can go to this place, or these are your rights. They’ll have the pledge of allegiance up but not your rights.” </w:t>
      </w:r>
      <w:r w:rsidRPr="006D653D">
        <w:rPr>
          <w:rFonts w:ascii="Times New Roman" w:hAnsi="Times New Roman"/>
          <w:lang w:val="es-ES_tradnl"/>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6FF17189" w14:textId="77777777">
      <w:pPr>
        <w:pStyle w:val="Body"/>
        <w:spacing w:after="0"/>
        <w:rPr>
          <w:rFonts w:ascii="Times New Roman" w:hAnsi="Times New Roman" w:eastAsia="Times New Roman" w:cs="Times New Roman"/>
          <w:b/>
          <w:bCs/>
          <w:smallCaps/>
          <w:color w:val="4472C4"/>
          <w:spacing w:val="5"/>
          <w:sz w:val="24"/>
          <w:szCs w:val="24"/>
          <w:u w:color="4472C4"/>
        </w:rPr>
      </w:pPr>
    </w:p>
    <w:p w:rsidRPr="006D653D" w:rsidR="00F7547C" w:rsidRDefault="00CC4A67" w14:paraId="1C9D83E4" w14:textId="37CC7030">
      <w:pPr>
        <w:pStyle w:val="Body"/>
        <w:spacing w:after="0"/>
        <w:rPr>
          <w:rFonts w:ascii="Times New Roman" w:hAnsi="Times New Roman" w:eastAsia="Times New Roman" w:cs="Times New Roman"/>
          <w:b/>
          <w:bCs/>
          <w:smallCaps/>
          <w:color w:val="4472C4"/>
          <w:spacing w:val="5"/>
          <w:sz w:val="24"/>
          <w:szCs w:val="24"/>
          <w:u w:color="4472C4"/>
        </w:rPr>
      </w:pPr>
      <w:r w:rsidRPr="006D653D">
        <w:rPr>
          <w:rFonts w:ascii="Times New Roman" w:hAnsi="Times New Roman"/>
          <w:b/>
          <w:bCs/>
          <w:smallCaps/>
          <w:color w:val="4472C4"/>
          <w:spacing w:val="5"/>
          <w:sz w:val="24"/>
          <w:szCs w:val="24"/>
          <w:u w:color="4472C4"/>
        </w:rPr>
        <w:t>The IDEA and Section 504</w:t>
      </w:r>
    </w:p>
    <w:p w:rsidRPr="006D653D" w:rsidR="00F7547C" w:rsidRDefault="00F7547C" w14:paraId="61D983B0" w14:textId="77777777">
      <w:pPr>
        <w:pStyle w:val="Body"/>
        <w:spacing w:after="0"/>
        <w:rPr>
          <w:rFonts w:ascii="Times New Roman" w:hAnsi="Times New Roman" w:eastAsia="Times New Roman" w:cs="Times New Roman"/>
          <w:b/>
          <w:bCs/>
          <w:smallCaps/>
          <w:color w:val="4472C4"/>
          <w:spacing w:val="5"/>
          <w:sz w:val="24"/>
          <w:szCs w:val="24"/>
          <w:u w:color="4472C4"/>
        </w:rPr>
      </w:pPr>
    </w:p>
    <w:p w:rsidRPr="006D653D" w:rsidR="00F7547C" w:rsidRDefault="00CC4A67" w14:paraId="709DEA2D" w14:textId="240BB107">
      <w:pPr>
        <w:pStyle w:val="Body"/>
        <w:spacing w:after="0"/>
        <w:rPr>
          <w:rFonts w:ascii="Times New Roman" w:hAnsi="Times New Roman" w:eastAsia="Times New Roman" w:cs="Times New Roman"/>
        </w:rPr>
      </w:pPr>
      <w:r w:rsidRPr="006D653D">
        <w:rPr>
          <w:rFonts w:ascii="Times New Roman" w:hAnsi="Times New Roman"/>
        </w:rPr>
        <w:t xml:space="preserve">Many students don’t realize that if they are struggling with mental health in school, they have rights. There are two primary federal laws that cover education for students with disabilities, including mental </w:t>
      </w:r>
      <w:r w:rsidRPr="006D653D">
        <w:rPr>
          <w:rFonts w:ascii="Times New Roman" w:hAnsi="Times New Roman"/>
        </w:rPr>
        <w:lastRenderedPageBreak/>
        <w:t>health disabilities: The Individuals with Disabilities Education Act</w:t>
      </w:r>
      <w:r w:rsidRPr="006D653D" w:rsidR="004714D0">
        <w:rPr>
          <w:rStyle w:val="EndnoteReference"/>
          <w:rFonts w:ascii="Times New Roman" w:hAnsi="Times New Roman"/>
        </w:rPr>
        <w:endnoteReference w:id="53"/>
      </w:r>
      <w:r w:rsidRPr="006D653D">
        <w:rPr>
          <w:rFonts w:ascii="Times New Roman" w:hAnsi="Times New Roman"/>
        </w:rPr>
        <w:t xml:space="preserve"> (IDEA) and Section 504 of the Rehabilitation Act</w:t>
      </w:r>
      <w:r w:rsidRPr="006D653D" w:rsidR="004714D0">
        <w:rPr>
          <w:rStyle w:val="EndnoteReference"/>
          <w:rFonts w:ascii="Times New Roman" w:hAnsi="Times New Roman"/>
        </w:rPr>
        <w:endnoteReference w:id="54"/>
      </w:r>
      <w:r w:rsidRPr="006D653D">
        <w:rPr>
          <w:rFonts w:ascii="Times New Roman" w:hAnsi="Times New Roman"/>
        </w:rPr>
        <w:t xml:space="preserve"> (Section 504). </w:t>
      </w:r>
    </w:p>
    <w:p w:rsidRPr="006D653D" w:rsidR="00F7547C" w:rsidRDefault="00F7547C" w14:paraId="752DA81F" w14:textId="77777777">
      <w:pPr>
        <w:pStyle w:val="Body"/>
        <w:spacing w:after="0"/>
        <w:rPr>
          <w:rFonts w:ascii="Times New Roman" w:hAnsi="Times New Roman" w:eastAsia="Times New Roman" w:cs="Times New Roman"/>
        </w:rPr>
      </w:pPr>
    </w:p>
    <w:p w:rsidRPr="006D653D" w:rsidR="00F7547C" w:rsidRDefault="00CC4A67" w14:paraId="73979D20" w14:textId="464CC823">
      <w:pPr>
        <w:pStyle w:val="Body"/>
        <w:spacing w:after="0"/>
        <w:rPr>
          <w:rFonts w:ascii="Times New Roman" w:hAnsi="Times New Roman" w:eastAsia="Times New Roman" w:cs="Times New Roman"/>
        </w:rPr>
      </w:pPr>
      <w:r w:rsidRPr="006D653D">
        <w:rPr>
          <w:rFonts w:ascii="Times New Roman" w:hAnsi="Times New Roman"/>
        </w:rPr>
        <w:t xml:space="preserve">These laws provide that students with disabilities are entitled to a free and appropriate public education. This means that students with mental health disabilities can be entitled to classroom accommodations and individualized learning support, so they have fair access to the education that students without disabilities get. </w:t>
      </w:r>
    </w:p>
    <w:p w:rsidRPr="006D653D" w:rsidR="00F7547C" w:rsidRDefault="00F7547C" w14:paraId="1A73DC2C" w14:textId="77777777">
      <w:pPr>
        <w:pStyle w:val="Body"/>
        <w:spacing w:after="0"/>
        <w:rPr>
          <w:rFonts w:ascii="Times New Roman" w:hAnsi="Times New Roman" w:eastAsia="Times New Roman" w:cs="Times New Roman"/>
        </w:rPr>
      </w:pPr>
    </w:p>
    <w:p w:rsidRPr="006D653D" w:rsidR="00F7547C" w:rsidRDefault="00CC4A67" w14:paraId="69D24E16" w14:textId="31C18B6F">
      <w:pPr>
        <w:pStyle w:val="Body"/>
        <w:spacing w:after="0"/>
        <w:rPr>
          <w:rFonts w:ascii="Times New Roman" w:hAnsi="Times New Roman" w:eastAsia="Times New Roman" w:cs="Times New Roman"/>
        </w:rPr>
      </w:pPr>
      <w:r w:rsidRPr="006D653D">
        <w:rPr>
          <w:rFonts w:ascii="Times New Roman" w:hAnsi="Times New Roman"/>
        </w:rPr>
        <w:t>Schools are required to actively identify students entitled to accommodations under IDEA, as well as evaluat</w:t>
      </w:r>
      <w:r w:rsidRPr="006D653D" w:rsidR="00C31797">
        <w:rPr>
          <w:rFonts w:ascii="Times New Roman" w:hAnsi="Times New Roman"/>
        </w:rPr>
        <w:t>e</w:t>
      </w:r>
      <w:r w:rsidRPr="006D653D">
        <w:rPr>
          <w:rFonts w:ascii="Times New Roman" w:hAnsi="Times New Roman"/>
        </w:rPr>
        <w:t xml:space="preserve"> students for IDEA services at the parent’s request. The evaluation determines whether a student has a disability that makes it difficult for her to learn, and if so, whether she needs specially designed instruction and support in the least restrictive environment as a result. </w:t>
      </w:r>
      <w:r w:rsidRPr="006D653D" w:rsidR="000C6797">
        <w:rPr>
          <w:rFonts w:ascii="Times New Roman" w:hAnsi="Times New Roman"/>
        </w:rPr>
        <w:t xml:space="preserve">Students may be found eligible for special education services under the IDEA under one of 13 broad categories of disabilities, including mental health disabilities; once a student is found eligible, however, the student should get whatever special education they need to address their learning needs. </w:t>
      </w:r>
      <w:r w:rsidRPr="006D653D">
        <w:rPr>
          <w:rFonts w:ascii="Times New Roman" w:hAnsi="Times New Roman"/>
        </w:rPr>
        <w:t>If a student qualifies, she is entitled to receive an Individualized Education Program (IEP) made by a team including parents, teachers, and the child. This determines what individualized supports she needs to succeed in school—for example, more time on tests.</w:t>
      </w:r>
    </w:p>
    <w:p w:rsidRPr="006D653D" w:rsidR="00F7547C" w:rsidRDefault="00F7547C" w14:paraId="440A947C" w14:textId="77777777">
      <w:pPr>
        <w:pStyle w:val="Body"/>
        <w:spacing w:after="0"/>
        <w:rPr>
          <w:rFonts w:ascii="Times New Roman" w:hAnsi="Times New Roman" w:eastAsia="Times New Roman" w:cs="Times New Roman"/>
        </w:rPr>
      </w:pPr>
    </w:p>
    <w:p w:rsidRPr="006D653D" w:rsidR="00F7547C" w:rsidRDefault="00CC4A67" w14:paraId="64EF2180" w14:textId="3887D315">
      <w:pPr>
        <w:pStyle w:val="Body"/>
        <w:spacing w:after="0"/>
        <w:rPr>
          <w:rFonts w:ascii="Times New Roman" w:hAnsi="Times New Roman" w:eastAsia="Times New Roman" w:cs="Times New Roman"/>
        </w:rPr>
      </w:pPr>
      <w:r w:rsidRPr="006D653D">
        <w:rPr>
          <w:rFonts w:ascii="Times New Roman" w:hAnsi="Times New Roman"/>
        </w:rPr>
        <w:t xml:space="preserve">Section 504 is broader in scope, and theoretically many students with disabilities can qualify for accommodations. A student’s academic performance does not need to be affected </w:t>
      </w:r>
      <w:r w:rsidRPr="006D653D" w:rsidR="005B34B4">
        <w:rPr>
          <w:rFonts w:ascii="Times New Roman" w:hAnsi="Times New Roman"/>
        </w:rPr>
        <w:t xml:space="preserve">by her disability </w:t>
      </w:r>
      <w:r w:rsidRPr="006D653D">
        <w:rPr>
          <w:rFonts w:ascii="Times New Roman" w:hAnsi="Times New Roman"/>
        </w:rPr>
        <w:t xml:space="preserve">to qualify for </w:t>
      </w:r>
      <w:r w:rsidRPr="006D653D" w:rsidR="000C6797">
        <w:rPr>
          <w:rFonts w:ascii="Times New Roman" w:hAnsi="Times New Roman"/>
        </w:rPr>
        <w:t xml:space="preserve">services or </w:t>
      </w:r>
      <w:r w:rsidRPr="006D653D">
        <w:rPr>
          <w:rFonts w:ascii="Times New Roman" w:hAnsi="Times New Roman"/>
        </w:rPr>
        <w:t>accommodations under Section 504</w:t>
      </w:r>
      <w:r w:rsidRPr="006D653D" w:rsidR="000C6797">
        <w:rPr>
          <w:rFonts w:ascii="Times New Roman" w:hAnsi="Times New Roman"/>
        </w:rPr>
        <w:t>, although that may be the case for many students who are entitled to services or accommodations under the law</w:t>
      </w:r>
      <w:r w:rsidRPr="006D653D">
        <w:rPr>
          <w:rFonts w:ascii="Times New Roman" w:hAnsi="Times New Roman"/>
        </w:rPr>
        <w:t xml:space="preserve">. For example, a 504 plan for a student with anxiety who is not struggling academically may allow her to leave the classroom for a walk when she feels too anxious. </w:t>
      </w:r>
    </w:p>
    <w:p w:rsidRPr="006D653D" w:rsidR="00F7547C" w:rsidRDefault="00F7547C" w14:paraId="5933016A" w14:textId="77777777">
      <w:pPr>
        <w:pStyle w:val="Body"/>
        <w:spacing w:after="0"/>
        <w:rPr>
          <w:rFonts w:ascii="Times New Roman" w:hAnsi="Times New Roman" w:eastAsia="Times New Roman" w:cs="Times New Roman"/>
        </w:rPr>
      </w:pPr>
    </w:p>
    <w:p w:rsidRPr="006D653D" w:rsidR="00F7547C" w:rsidRDefault="00CC4A67" w14:paraId="14CA22DE" w14:textId="14A17837">
      <w:pPr>
        <w:pStyle w:val="Body"/>
        <w:spacing w:after="0"/>
        <w:rPr>
          <w:rFonts w:ascii="Times New Roman" w:hAnsi="Times New Roman" w:eastAsia="Times New Roman" w:cs="Times New Roman"/>
        </w:rPr>
      </w:pPr>
      <w:r w:rsidRPr="006D653D">
        <w:rPr>
          <w:rFonts w:ascii="Times New Roman" w:hAnsi="Times New Roman"/>
        </w:rPr>
        <w:t xml:space="preserve">“At another school, I would need to walk out of the classroom because I was feeling anxious. But they would just tell me to go back to class.” </w:t>
      </w:r>
      <w:r w:rsidRPr="006D653D">
        <w:rPr>
          <w:rFonts w:ascii="Times New Roman" w:hAnsi="Times New Roman"/>
          <w:lang w:val="pt-PT"/>
        </w:rPr>
        <w:t>Juju, 17, El Centro de Estudiantes</w:t>
      </w:r>
    </w:p>
    <w:p w:rsidRPr="006D653D" w:rsidR="00F7547C" w:rsidRDefault="00CC4A67" w14:paraId="29A84C95" w14:textId="77777777">
      <w:pPr>
        <w:pStyle w:val="Body"/>
        <w:spacing w:after="0"/>
        <w:rPr>
          <w:rFonts w:ascii="Times New Roman" w:hAnsi="Times New Roman" w:eastAsia="Times New Roman" w:cs="Times New Roman"/>
        </w:rPr>
      </w:pPr>
      <w:r w:rsidRPr="006D653D">
        <w:rPr>
          <w:rFonts w:ascii="Times New Roman" w:hAnsi="Times New Roman"/>
        </w:rPr>
        <w:t xml:space="preserve"> </w:t>
      </w:r>
    </w:p>
    <w:p w:rsidRPr="006D653D" w:rsidR="00F7547C" w:rsidRDefault="00CC4A67" w14:paraId="388EB0DE" w14:textId="77777777">
      <w:pPr>
        <w:pStyle w:val="Body"/>
        <w:spacing w:after="0"/>
        <w:rPr>
          <w:rFonts w:ascii="Times New Roman" w:hAnsi="Times New Roman" w:eastAsia="Times New Roman" w:cs="Times New Roman"/>
        </w:rPr>
      </w:pPr>
      <w:r w:rsidRPr="006D653D">
        <w:rPr>
          <w:rFonts w:ascii="Times New Roman" w:hAnsi="Times New Roman"/>
        </w:rPr>
        <w:t>Bias leads to problems with identification and education of students with disabilities. This makes it important for Latinx and other students and families to know their rights, so they can advocate for themselves and their needs.</w:t>
      </w:r>
    </w:p>
    <w:p w:rsidRPr="006D653D" w:rsidR="00F7547C" w:rsidRDefault="00F7547C" w14:paraId="55240C17" w14:textId="77777777">
      <w:pPr>
        <w:pStyle w:val="Body"/>
        <w:spacing w:after="0"/>
        <w:rPr>
          <w:rFonts w:ascii="Times New Roman" w:hAnsi="Times New Roman" w:eastAsia="Times New Roman" w:cs="Times New Roman"/>
        </w:rPr>
      </w:pPr>
    </w:p>
    <w:p w:rsidRPr="006D653D" w:rsidR="00F7547C" w:rsidRDefault="00CC4A67" w14:paraId="62F0A738" w14:textId="47F2A50F">
      <w:pPr>
        <w:pStyle w:val="Body"/>
        <w:spacing w:after="0"/>
        <w:rPr>
          <w:rFonts w:ascii="Times New Roman" w:hAnsi="Times New Roman" w:eastAsia="Times New Roman" w:cs="Times New Roman"/>
        </w:rPr>
      </w:pPr>
      <w:r w:rsidRPr="006D653D">
        <w:rPr>
          <w:rFonts w:ascii="Times New Roman" w:hAnsi="Times New Roman"/>
        </w:rPr>
        <w:t xml:space="preserve">For example, a Latina student who is learning English may be identified as having a disability because she is struggling in class, although the reason she is struggling is language access, not disability. On the other hand, a school may assume that an English Language Learner does </w:t>
      </w:r>
      <w:r w:rsidRPr="006D653D">
        <w:rPr>
          <w:rFonts w:ascii="Times New Roman" w:hAnsi="Times New Roman"/>
          <w:i/>
          <w:iCs/>
        </w:rPr>
        <w:t>not</w:t>
      </w:r>
      <w:r w:rsidRPr="006D653D">
        <w:rPr>
          <w:rFonts w:ascii="Times New Roman" w:hAnsi="Times New Roman"/>
        </w:rPr>
        <w:t xml:space="preserve"> have a disability and only needs language instruction, even when she does also have a disability. Bias can also inform a school’s perception of who has a disability in other ways: for example, a teacher may assume that a white student struggling to pay attention in class has ADHD and refer them for evaluation, while assuming a Latina student struggling to pay attention is just unmotivated and lazy. </w:t>
      </w:r>
    </w:p>
    <w:p w:rsidRPr="006D653D" w:rsidR="00F7547C" w:rsidRDefault="00F7547C" w14:paraId="454BF984" w14:textId="77777777">
      <w:pPr>
        <w:pStyle w:val="Body"/>
        <w:spacing w:after="0"/>
        <w:rPr>
          <w:rFonts w:ascii="Times New Roman" w:hAnsi="Times New Roman" w:eastAsia="Times New Roman" w:cs="Times New Roman"/>
        </w:rPr>
      </w:pPr>
    </w:p>
    <w:p w:rsidRPr="006D653D" w:rsidR="00F7547C" w:rsidRDefault="00CC4A67" w14:paraId="0EB0258E" w14:textId="48E471A2">
      <w:pPr>
        <w:pStyle w:val="Body"/>
        <w:spacing w:after="0"/>
        <w:rPr>
          <w:rFonts w:ascii="Times New Roman" w:hAnsi="Times New Roman" w:eastAsia="Times New Roman" w:cs="Times New Roman"/>
        </w:rPr>
      </w:pPr>
      <w:r w:rsidRPr="006D653D">
        <w:rPr>
          <w:rFonts w:ascii="Times New Roman" w:hAnsi="Times New Roman"/>
        </w:rPr>
        <w:t xml:space="preserve">“Sometimes people don’t understand you’re not doing your work because of different things, teachers think you’re just being lazy.” </w:t>
      </w:r>
      <w:r w:rsidRPr="006D653D">
        <w:rPr>
          <w:rFonts w:ascii="Times New Roman" w:hAnsi="Times New Roman"/>
          <w:lang w:val="pt-PT"/>
        </w:rPr>
        <w:t>Angela C., 17, El Centro de Estudiantes</w:t>
      </w:r>
    </w:p>
    <w:p w:rsidRPr="006D653D" w:rsidR="00F7547C" w:rsidRDefault="00F7547C" w14:paraId="169D81F2" w14:textId="77777777">
      <w:pPr>
        <w:pStyle w:val="Body"/>
        <w:spacing w:after="0"/>
        <w:rPr>
          <w:rFonts w:ascii="Times New Roman" w:hAnsi="Times New Roman" w:eastAsia="Times New Roman" w:cs="Times New Roman"/>
        </w:rPr>
      </w:pPr>
    </w:p>
    <w:p w:rsidRPr="006D653D" w:rsidR="00F7547C" w:rsidRDefault="00CC4A67" w14:paraId="338ECDB9" w14:textId="690EE50F">
      <w:pPr>
        <w:pStyle w:val="Body"/>
        <w:spacing w:after="0"/>
        <w:rPr>
          <w:rFonts w:ascii="Times New Roman" w:hAnsi="Times New Roman" w:eastAsia="Times New Roman" w:cs="Times New Roman"/>
        </w:rPr>
      </w:pPr>
      <w:r w:rsidRPr="006D653D">
        <w:rPr>
          <w:rFonts w:ascii="Times New Roman" w:hAnsi="Times New Roman"/>
        </w:rPr>
        <w:t xml:space="preserve">It is also possible that girls </w:t>
      </w:r>
      <w:r w:rsidRPr="006D653D" w:rsidR="008C2FDA">
        <w:rPr>
          <w:rFonts w:ascii="Times New Roman" w:hAnsi="Times New Roman"/>
        </w:rPr>
        <w:t xml:space="preserve">overall </w:t>
      </w:r>
      <w:r w:rsidRPr="006D653D">
        <w:rPr>
          <w:rFonts w:ascii="Times New Roman" w:hAnsi="Times New Roman"/>
        </w:rPr>
        <w:t>are being under-identified for supports. Roughly half as many girls as boys are identified as having disabilities</w:t>
      </w:r>
      <w:r w:rsidRPr="006D653D" w:rsidR="001E09CC">
        <w:rPr>
          <w:rFonts w:ascii="Times New Roman" w:hAnsi="Times New Roman"/>
        </w:rPr>
        <w:t xml:space="preserve"> under the IDEA</w:t>
      </w:r>
      <w:r w:rsidRPr="006D653D">
        <w:rPr>
          <w:rFonts w:ascii="Times New Roman" w:hAnsi="Times New Roman"/>
        </w:rPr>
        <w:t>.</w:t>
      </w:r>
      <w:r w:rsidRPr="006D653D">
        <w:rPr>
          <w:rFonts w:ascii="Times New Roman" w:hAnsi="Times New Roman" w:eastAsia="Times New Roman" w:cs="Times New Roman"/>
          <w:vertAlign w:val="superscript"/>
        </w:rPr>
        <w:endnoteReference w:id="55"/>
      </w:r>
      <w:r w:rsidRPr="006D653D">
        <w:rPr>
          <w:rFonts w:ascii="Times New Roman" w:hAnsi="Times New Roman"/>
        </w:rPr>
        <w:t xml:space="preserve"> Latinas are even less likely than girls generally to be identified as having a disability under the IDEA.</w:t>
      </w:r>
      <w:r w:rsidRPr="006D653D">
        <w:rPr>
          <w:rFonts w:ascii="Times New Roman" w:hAnsi="Times New Roman" w:eastAsia="Times New Roman" w:cs="Times New Roman"/>
          <w:vertAlign w:val="superscript"/>
        </w:rPr>
        <w:endnoteReference w:id="56"/>
      </w:r>
      <w:r w:rsidRPr="006D653D">
        <w:rPr>
          <w:rFonts w:ascii="Times New Roman" w:hAnsi="Times New Roman"/>
        </w:rPr>
        <w:t xml:space="preserve"> While it is unclear to what extent this </w:t>
      </w:r>
      <w:r w:rsidRPr="006D653D">
        <w:rPr>
          <w:rFonts w:ascii="Times New Roman" w:hAnsi="Times New Roman"/>
        </w:rPr>
        <w:lastRenderedPageBreak/>
        <w:t>may be driven by bias, one study has found that girls with similar needs as boys are less likely to be referred for services.</w:t>
      </w:r>
      <w:r w:rsidRPr="006D653D">
        <w:rPr>
          <w:rFonts w:ascii="Times New Roman" w:hAnsi="Times New Roman" w:eastAsia="Times New Roman" w:cs="Times New Roman"/>
          <w:vertAlign w:val="superscript"/>
        </w:rPr>
        <w:endnoteReference w:id="57"/>
      </w:r>
      <w:r w:rsidRPr="006D653D">
        <w:rPr>
          <w:rFonts w:ascii="Times New Roman" w:hAnsi="Times New Roman"/>
        </w:rPr>
        <w:t xml:space="preserve"> This under-identification could be in part because girls’ disabilities tend to be less “</w:t>
      </w:r>
      <w:r w:rsidRPr="006D653D">
        <w:rPr>
          <w:rFonts w:ascii="Times New Roman" w:hAnsi="Times New Roman"/>
          <w:lang w:val="fr-FR"/>
        </w:rPr>
        <w:t>visible.</w:t>
      </w:r>
      <w:r w:rsidRPr="006D653D">
        <w:rPr>
          <w:rFonts w:ascii="Times New Roman" w:hAnsi="Times New Roman"/>
        </w:rPr>
        <w:t>” Mental health disabilities, for example, are already sometimes called “invisible</w:t>
      </w:r>
      <w:r w:rsidRPr="006D653D" w:rsidR="000C6797">
        <w:rPr>
          <w:rFonts w:ascii="Times New Roman" w:hAnsi="Times New Roman"/>
        </w:rPr>
        <w:t xml:space="preserve">” disabilities </w:t>
      </w:r>
      <w:r w:rsidRPr="006D653D">
        <w:rPr>
          <w:rFonts w:ascii="Times New Roman" w:hAnsi="Times New Roman"/>
        </w:rPr>
        <w:t xml:space="preserve">because you </w:t>
      </w:r>
      <w:r w:rsidRPr="006D653D" w:rsidR="008C2FDA">
        <w:rPr>
          <w:rFonts w:ascii="Times New Roman" w:hAnsi="Times New Roman"/>
        </w:rPr>
        <w:t xml:space="preserve">generally </w:t>
      </w:r>
      <w:r w:rsidRPr="006D653D">
        <w:rPr>
          <w:rFonts w:ascii="Times New Roman" w:hAnsi="Times New Roman"/>
        </w:rPr>
        <w:t xml:space="preserve">can’t tell whether a person has a mental health disability just by observing them. Added on to this, girls may be more likely to internalize their struggles through anxiety, depression, and withdrawal, while boys may be more likely to externalize their struggles by being more disruptive in class. </w:t>
      </w:r>
    </w:p>
    <w:p w:rsidRPr="006D653D" w:rsidR="00F7547C" w:rsidRDefault="00F7547C" w14:paraId="10FAC2EA" w14:textId="77777777">
      <w:pPr>
        <w:pStyle w:val="Body"/>
        <w:spacing w:after="0"/>
        <w:rPr>
          <w:rFonts w:ascii="Times New Roman" w:hAnsi="Times New Roman" w:eastAsia="Times New Roman" w:cs="Times New Roman"/>
        </w:rPr>
      </w:pPr>
    </w:p>
    <w:p w:rsidRPr="006D653D" w:rsidR="00F7547C" w:rsidP="4250E770" w:rsidRDefault="00CC4A67" w14:paraId="7F143856" w14:textId="465E87C1">
      <w:pPr>
        <w:pStyle w:val="Body"/>
        <w:spacing w:after="0"/>
        <w:rPr>
          <w:rFonts w:ascii="Times New Roman" w:hAnsi="Times New Roman" w:eastAsia="Times New Roman" w:cs="Times New Roman"/>
        </w:rPr>
      </w:pPr>
      <w:r w:rsidRPr="006D653D">
        <w:rPr>
          <w:rFonts w:ascii="Times New Roman" w:hAnsi="Times New Roman"/>
        </w:rPr>
        <w:t>The U.S. Department of Education has made it clear that schools are breaking the law both when they over- and under-identify students.</w:t>
      </w:r>
      <w:r w:rsidRPr="006D653D">
        <w:rPr>
          <w:rFonts w:ascii="Times New Roman" w:hAnsi="Times New Roman" w:eastAsia="Times New Roman" w:cs="Times New Roman"/>
          <w:vertAlign w:val="superscript"/>
        </w:rPr>
        <w:endnoteReference w:id="58"/>
      </w:r>
      <w:r w:rsidRPr="006D653D">
        <w:rPr>
          <w:rFonts w:ascii="Times New Roman" w:hAnsi="Times New Roman"/>
        </w:rPr>
        <w:t xml:space="preserve"> </w:t>
      </w:r>
      <w:r w:rsidRPr="006D653D" w:rsidR="0099168E">
        <w:rPr>
          <w:rFonts w:ascii="Times New Roman" w:hAnsi="Times New Roman"/>
        </w:rPr>
        <w:t>Too often,</w:t>
      </w:r>
      <w:r w:rsidRPr="006D653D" w:rsidR="008C2FDA">
        <w:rPr>
          <w:rFonts w:ascii="Times New Roman" w:hAnsi="Times New Roman"/>
        </w:rPr>
        <w:t xml:space="preserve"> </w:t>
      </w:r>
      <w:r w:rsidRPr="006D653D" w:rsidR="0099168E">
        <w:rPr>
          <w:rFonts w:ascii="Times New Roman" w:hAnsi="Times New Roman"/>
        </w:rPr>
        <w:t xml:space="preserve">rather than recognizing and providing accommodations for a student with a </w:t>
      </w:r>
      <w:r w:rsidRPr="006D653D" w:rsidR="008C2FDA">
        <w:rPr>
          <w:rFonts w:ascii="Times New Roman" w:hAnsi="Times New Roman"/>
        </w:rPr>
        <w:t xml:space="preserve">disability, </w:t>
      </w:r>
      <w:r w:rsidRPr="006D653D" w:rsidR="0099168E">
        <w:rPr>
          <w:rFonts w:ascii="Times New Roman" w:hAnsi="Times New Roman"/>
        </w:rPr>
        <w:t xml:space="preserve">schools </w:t>
      </w:r>
      <w:r w:rsidRPr="006D653D" w:rsidR="008C2FDA">
        <w:rPr>
          <w:rFonts w:ascii="Times New Roman" w:hAnsi="Times New Roman"/>
        </w:rPr>
        <w:t xml:space="preserve">isolate and </w:t>
      </w:r>
      <w:r w:rsidRPr="006D653D">
        <w:rPr>
          <w:rFonts w:ascii="Times New Roman" w:hAnsi="Times New Roman"/>
        </w:rPr>
        <w:t>over-discipline</w:t>
      </w:r>
      <w:r w:rsidRPr="006D653D" w:rsidR="0099168E">
        <w:rPr>
          <w:rFonts w:ascii="Times New Roman" w:hAnsi="Times New Roman"/>
        </w:rPr>
        <w:t xml:space="preserve"> these</w:t>
      </w:r>
      <w:r w:rsidRPr="006D653D">
        <w:rPr>
          <w:rFonts w:ascii="Times New Roman" w:hAnsi="Times New Roman"/>
        </w:rPr>
        <w:t xml:space="preserve"> students</w:t>
      </w:r>
      <w:r w:rsidRPr="006D653D" w:rsidR="008C2FDA">
        <w:rPr>
          <w:rFonts w:ascii="Times New Roman" w:hAnsi="Times New Roman"/>
        </w:rPr>
        <w:t xml:space="preserve"> instead</w:t>
      </w:r>
      <w:r w:rsidRPr="006D653D">
        <w:rPr>
          <w:rFonts w:ascii="Times New Roman" w:hAnsi="Times New Roman"/>
        </w:rPr>
        <w:t>, especially students of color. This goes against a fundamental purpose of the IDEA: to educate students with disabilities in the least restrictive environment, preferably in the general education classroom. Students with disabilities also have important protections against the overuse of discipline that keeps them out of the classroom. Before a school suspends or expels a student with a</w:t>
      </w:r>
      <w:r w:rsidRPr="006D653D">
        <w:rPr>
          <w:rFonts w:ascii="Times New Roman" w:hAnsi="Times New Roman"/>
          <w:lang w:val="it-IT"/>
        </w:rPr>
        <w:t xml:space="preserve"> disabilit</w:t>
      </w:r>
      <w:r w:rsidRPr="006D653D">
        <w:rPr>
          <w:rFonts w:ascii="Times New Roman" w:hAnsi="Times New Roman"/>
        </w:rPr>
        <w:t>y, they must hold a hearing to determine whether the behavior was a manifestation of the student’</w:t>
      </w:r>
      <w:r w:rsidRPr="006D653D">
        <w:rPr>
          <w:rFonts w:ascii="Times New Roman" w:hAnsi="Times New Roman"/>
          <w:lang w:val="it-IT"/>
        </w:rPr>
        <w:t xml:space="preserve">s disability. </w:t>
      </w:r>
    </w:p>
    <w:p w:rsidRPr="006D653D" w:rsidR="00F7547C" w:rsidRDefault="00F7547C" w14:paraId="46D13D33" w14:textId="77777777">
      <w:pPr>
        <w:pStyle w:val="Body"/>
        <w:spacing w:after="0"/>
        <w:rPr>
          <w:rFonts w:ascii="Times New Roman" w:hAnsi="Times New Roman" w:eastAsia="Times New Roman" w:cs="Times New Roman"/>
        </w:rPr>
      </w:pPr>
    </w:p>
    <w:p w:rsidRPr="006D653D" w:rsidR="00F7547C" w:rsidRDefault="00CC4A67" w14:paraId="6425A365" w14:textId="035B1831">
      <w:pPr>
        <w:pStyle w:val="Body"/>
        <w:spacing w:after="0"/>
        <w:rPr>
          <w:rFonts w:ascii="Times New Roman" w:hAnsi="Times New Roman" w:eastAsia="Times New Roman" w:cs="Times New Roman"/>
        </w:rPr>
      </w:pPr>
      <w:r w:rsidRPr="006D653D">
        <w:rPr>
          <w:rFonts w:ascii="Times New Roman" w:hAnsi="Times New Roman"/>
        </w:rPr>
        <w:t>In the Philadelphia School District, girls with identified disabilities served under the IDEA were about two times more likely to be suspended than girls without identified disabilities (</w:t>
      </w:r>
      <w:r w:rsidRPr="006D653D" w:rsidR="0079348D">
        <w:rPr>
          <w:rFonts w:ascii="Times New Roman" w:hAnsi="Times New Roman"/>
        </w:rPr>
        <w:t xml:space="preserve">14.8 percent versus </w:t>
      </w:r>
      <w:r w:rsidRPr="006D653D">
        <w:rPr>
          <w:rFonts w:ascii="Times New Roman" w:hAnsi="Times New Roman"/>
        </w:rPr>
        <w:t>7.5 percent).</w:t>
      </w:r>
      <w:r w:rsidRPr="006D653D">
        <w:rPr>
          <w:rFonts w:ascii="Times New Roman" w:hAnsi="Times New Roman" w:eastAsia="Times New Roman" w:cs="Times New Roman"/>
          <w:vertAlign w:val="superscript"/>
        </w:rPr>
        <w:endnoteReference w:id="59"/>
      </w:r>
      <w:r w:rsidRPr="006D653D">
        <w:rPr>
          <w:rFonts w:ascii="Times New Roman" w:hAnsi="Times New Roman"/>
        </w:rPr>
        <w:t xml:space="preserve"> More than </w:t>
      </w:r>
      <w:r w:rsidRPr="006D653D" w:rsidR="0079348D">
        <w:rPr>
          <w:rFonts w:ascii="Times New Roman" w:hAnsi="Times New Roman"/>
        </w:rPr>
        <w:t xml:space="preserve">one </w:t>
      </w:r>
      <w:r w:rsidRPr="006D653D">
        <w:rPr>
          <w:rFonts w:ascii="Times New Roman" w:hAnsi="Times New Roman"/>
        </w:rPr>
        <w:t xml:space="preserve">in </w:t>
      </w:r>
      <w:r w:rsidRPr="006D653D" w:rsidR="0079348D">
        <w:rPr>
          <w:rFonts w:ascii="Times New Roman" w:hAnsi="Times New Roman"/>
        </w:rPr>
        <w:t>seven</w:t>
      </w:r>
      <w:r w:rsidRPr="006D653D">
        <w:rPr>
          <w:rFonts w:ascii="Times New Roman" w:hAnsi="Times New Roman"/>
        </w:rPr>
        <w:t xml:space="preserve"> (14.5 percent) Latinas with identified disabilities served under the IDEA was suspended in the 2015-16 school year, and Latinas with identified disabilities served under the IDEA were </w:t>
      </w:r>
      <w:r w:rsidRPr="006D653D" w:rsidR="0079348D">
        <w:rPr>
          <w:rFonts w:ascii="Times New Roman" w:hAnsi="Times New Roman"/>
        </w:rPr>
        <w:t>more than twice as</w:t>
      </w:r>
      <w:r w:rsidRPr="006D653D">
        <w:rPr>
          <w:rFonts w:ascii="Times New Roman" w:hAnsi="Times New Roman"/>
        </w:rPr>
        <w:t xml:space="preserve"> likely </w:t>
      </w:r>
      <w:r w:rsidRPr="006D653D" w:rsidR="0079348D">
        <w:rPr>
          <w:rFonts w:ascii="Times New Roman" w:hAnsi="Times New Roman"/>
        </w:rPr>
        <w:t xml:space="preserve">as </w:t>
      </w:r>
      <w:r w:rsidRPr="006D653D">
        <w:rPr>
          <w:rFonts w:ascii="Times New Roman" w:hAnsi="Times New Roman"/>
        </w:rPr>
        <w:t>white girls with identified disabilities served under the IDEA to be suspended.</w:t>
      </w:r>
      <w:r w:rsidRPr="006D653D">
        <w:rPr>
          <w:rFonts w:ascii="Times New Roman" w:hAnsi="Times New Roman" w:eastAsia="Times New Roman" w:cs="Times New Roman"/>
          <w:vertAlign w:val="superscript"/>
        </w:rPr>
        <w:endnoteReference w:id="60"/>
      </w:r>
      <w:r w:rsidRPr="006D653D">
        <w:rPr>
          <w:rFonts w:ascii="Times New Roman" w:hAnsi="Times New Roman"/>
        </w:rPr>
        <w:t xml:space="preserve"> In Pennsylvania as a whole, Latinas with identified disabilities are </w:t>
      </w:r>
      <w:r w:rsidRPr="006D653D" w:rsidR="0079348D">
        <w:rPr>
          <w:rFonts w:ascii="Times New Roman" w:hAnsi="Times New Roman"/>
        </w:rPr>
        <w:t>more than three times as</w:t>
      </w:r>
      <w:r w:rsidRPr="006D653D">
        <w:rPr>
          <w:rFonts w:ascii="Times New Roman" w:hAnsi="Times New Roman"/>
        </w:rPr>
        <w:t xml:space="preserve"> likely </w:t>
      </w:r>
      <w:r w:rsidRPr="006D653D" w:rsidR="0079348D">
        <w:rPr>
          <w:rFonts w:ascii="Times New Roman" w:hAnsi="Times New Roman"/>
        </w:rPr>
        <w:t xml:space="preserve">as </w:t>
      </w:r>
      <w:r w:rsidRPr="006D653D">
        <w:rPr>
          <w:rFonts w:ascii="Times New Roman" w:hAnsi="Times New Roman"/>
        </w:rPr>
        <w:t>white girls with identified disabilities to be suspended.</w:t>
      </w:r>
      <w:r w:rsidRPr="006D653D">
        <w:rPr>
          <w:rFonts w:ascii="Times New Roman" w:hAnsi="Times New Roman" w:eastAsia="Times New Roman" w:cs="Times New Roman"/>
          <w:vertAlign w:val="superscript"/>
        </w:rPr>
        <w:endnoteReference w:id="61"/>
      </w:r>
    </w:p>
    <w:p w:rsidRPr="006D653D" w:rsidR="00F7547C" w:rsidRDefault="00F7547C" w14:paraId="14DC2DE3" w14:textId="77777777">
      <w:pPr>
        <w:pStyle w:val="Body"/>
        <w:spacing w:after="0"/>
        <w:rPr>
          <w:rFonts w:ascii="Times New Roman" w:hAnsi="Times New Roman" w:eastAsia="Times New Roman" w:cs="Times New Roman"/>
        </w:rPr>
      </w:pPr>
    </w:p>
    <w:p w:rsidRPr="006D653D" w:rsidR="00F7547C" w:rsidRDefault="00CC4A67" w14:paraId="5DD914FC" w14:textId="338AD3E0">
      <w:pPr>
        <w:pStyle w:val="Body"/>
        <w:spacing w:after="0"/>
        <w:rPr>
          <w:rFonts w:ascii="Times New Roman" w:hAnsi="Times New Roman" w:eastAsia="Times New Roman" w:cs="Times New Roman"/>
        </w:rPr>
      </w:pPr>
      <w:r w:rsidRPr="006D653D">
        <w:rPr>
          <w:rFonts w:ascii="Times New Roman" w:hAnsi="Times New Roman"/>
        </w:rPr>
        <w:t xml:space="preserve">Not every student with mental health disabilities or </w:t>
      </w:r>
      <w:r w:rsidRPr="006D653D" w:rsidR="00C31797">
        <w:rPr>
          <w:rFonts w:ascii="Times New Roman" w:hAnsi="Times New Roman"/>
        </w:rPr>
        <w:t>challenges</w:t>
      </w:r>
      <w:r w:rsidRPr="006D653D">
        <w:rPr>
          <w:rFonts w:ascii="Times New Roman" w:hAnsi="Times New Roman"/>
        </w:rPr>
        <w:t xml:space="preserve"> needs or wants accommodations, but it is important for all students to know their rights to determine what is the best fit for them. Many students either have no knowledge of their rights or are misinformed by others. For Latina girls to be able to succeed in school, there must be transparency about their rights. </w:t>
      </w:r>
    </w:p>
    <w:p w:rsidRPr="006D653D" w:rsidR="00F7547C" w:rsidRDefault="00F7547C" w14:paraId="6C06F83D" w14:textId="77777777">
      <w:pPr>
        <w:pStyle w:val="Body"/>
        <w:spacing w:after="0"/>
        <w:rPr>
          <w:rFonts w:ascii="Times New Roman" w:hAnsi="Times New Roman" w:eastAsia="Times New Roman" w:cs="Times New Roman"/>
        </w:rPr>
      </w:pPr>
    </w:p>
    <w:p w:rsidRPr="006D653D" w:rsidR="00F7547C" w:rsidRDefault="00CC4A67" w14:paraId="626E1D31" w14:textId="71AC1DAC">
      <w:pPr>
        <w:pStyle w:val="Body"/>
        <w:spacing w:after="0" w:line="240" w:lineRule="auto"/>
        <w:rPr>
          <w:rFonts w:ascii="Times New Roman" w:hAnsi="Times New Roman" w:eastAsia="Times New Roman" w:cs="Times New Roman"/>
        </w:rPr>
      </w:pPr>
      <w:r w:rsidRPr="006D653D">
        <w:rPr>
          <w:rFonts w:ascii="Times New Roman" w:hAnsi="Times New Roman"/>
          <w:shd w:val="clear" w:color="auto" w:fill="FFFFFF"/>
        </w:rPr>
        <w:t xml:space="preserve">“People should have their rights transparent.” </w:t>
      </w:r>
      <w:r w:rsidRPr="006D653D">
        <w:rPr>
          <w:rFonts w:ascii="Times New Roman" w:hAnsi="Times New Roman"/>
          <w:lang w:val="es-ES"/>
        </w:rPr>
        <w:t>Yesenia Y. Rodriguez, 12</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 Central High School and Youth United for Change Representative</w:t>
      </w:r>
    </w:p>
    <w:p w:rsidRPr="006D653D" w:rsidR="00F7547C" w:rsidRDefault="00F7547C" w14:paraId="06B79455" w14:textId="77777777">
      <w:pPr>
        <w:pStyle w:val="Body"/>
        <w:spacing w:after="0"/>
        <w:rPr>
          <w:rFonts w:ascii="Times New Roman" w:hAnsi="Times New Roman" w:eastAsia="Times New Roman" w:cs="Times New Roman"/>
        </w:rPr>
      </w:pPr>
    </w:p>
    <w:p w:rsidRPr="006D653D" w:rsidR="00F7547C" w:rsidRDefault="009730A6" w14:paraId="4BC233AE" w14:textId="6FEF0D44">
      <w:pPr>
        <w:pStyle w:val="Body"/>
        <w:spacing w:after="0"/>
        <w:rPr>
          <w:rFonts w:ascii="Times New Roman" w:hAnsi="Times New Roman" w:eastAsia="Times New Roman" w:cs="Times New Roman"/>
          <w:b/>
          <w:bCs/>
          <w:color w:val="4472C4"/>
          <w:spacing w:val="5"/>
          <w:sz w:val="24"/>
          <w:szCs w:val="24"/>
          <w:u w:color="4472C4"/>
        </w:rPr>
      </w:pPr>
      <w:r w:rsidRPr="006D653D">
        <w:rPr>
          <w:rFonts w:ascii="Times New Roman" w:hAnsi="Times New Roman"/>
          <w:b/>
          <w:bCs/>
          <w:color w:val="4472C4"/>
          <w:spacing w:val="5"/>
          <w:sz w:val="24"/>
          <w:szCs w:val="24"/>
          <w:u w:color="4472C4"/>
        </w:rPr>
        <w:t>SIEMPRE PA’LANTE</w:t>
      </w:r>
      <w:r w:rsidRPr="006D653D" w:rsidR="00CC4A67">
        <w:rPr>
          <w:rFonts w:ascii="Times New Roman" w:hAnsi="Times New Roman"/>
          <w:b/>
          <w:bCs/>
          <w:color w:val="4472C4"/>
          <w:spacing w:val="5"/>
          <w:sz w:val="24"/>
          <w:szCs w:val="24"/>
          <w:u w:color="4472C4"/>
        </w:rPr>
        <w:t>: PHILLY CAN LEAD THE WAY</w:t>
      </w:r>
    </w:p>
    <w:p w:rsidRPr="006D653D" w:rsidR="00F7547C" w:rsidRDefault="00F7547C" w14:paraId="744579E4" w14:textId="77777777">
      <w:pPr>
        <w:pStyle w:val="Body"/>
        <w:spacing w:after="0"/>
        <w:rPr>
          <w:rFonts w:ascii="Times New Roman" w:hAnsi="Times New Roman" w:eastAsia="Times New Roman" w:cs="Times New Roman"/>
          <w:b/>
          <w:bCs/>
          <w:color w:val="4472C4"/>
          <w:spacing w:val="5"/>
          <w:sz w:val="24"/>
          <w:szCs w:val="24"/>
          <w:u w:color="4472C4"/>
        </w:rPr>
      </w:pPr>
    </w:p>
    <w:p w:rsidRPr="006D653D" w:rsidR="00F7547C" w:rsidRDefault="00CC4A67" w14:paraId="222A17AC" w14:textId="24A270B3">
      <w:pPr>
        <w:pStyle w:val="Body"/>
        <w:spacing w:after="0"/>
        <w:rPr>
          <w:rFonts w:ascii="Times New Roman" w:hAnsi="Times New Roman"/>
        </w:rPr>
      </w:pPr>
      <w:r w:rsidRPr="006D653D">
        <w:rPr>
          <w:rFonts w:ascii="Times New Roman" w:hAnsi="Times New Roman"/>
        </w:rPr>
        <w:t xml:space="preserve">Latina students aren’t giving up on their schools and educations, and neither should we. Philadelphia is already taking steps to reimagine what schools can do for students. Following the lead of Latina students and implementing the recommendations in this report will help make the city a leader in promoting supportive school climates that make all students feel valued, heard, and seen. </w:t>
      </w:r>
    </w:p>
    <w:p w:rsidRPr="006D653D" w:rsidR="00BA6179" w:rsidRDefault="00BA6179" w14:paraId="06CA360F" w14:textId="0CAC8156">
      <w:pPr>
        <w:pStyle w:val="Body"/>
        <w:spacing w:after="0"/>
        <w:rPr>
          <w:rFonts w:ascii="Times New Roman" w:hAnsi="Times New Roman" w:eastAsia="Times New Roman" w:cs="Times New Roman"/>
        </w:rPr>
      </w:pPr>
    </w:p>
    <w:p w:rsidRPr="006D653D" w:rsidR="00322942" w:rsidRDefault="00322942" w14:paraId="50EA827A" w14:textId="7C9A68F0">
      <w:pPr>
        <w:pStyle w:val="Body"/>
        <w:spacing w:after="0"/>
        <w:rPr>
          <w:rFonts w:ascii="Times New Roman" w:hAnsi="Times New Roman" w:eastAsia="Times New Roman" w:cs="Times New Roman"/>
          <w:b/>
        </w:rPr>
      </w:pPr>
      <w:r w:rsidRPr="006D653D">
        <w:rPr>
          <w:rFonts w:ascii="Times New Roman" w:hAnsi="Times New Roman" w:eastAsia="Times New Roman" w:cs="Times New Roman"/>
          <w:b/>
        </w:rPr>
        <w:t>School-level leaders, like principals, should:</w:t>
      </w:r>
    </w:p>
    <w:p w:rsidRPr="006D653D" w:rsidR="00322942" w:rsidP="00401E60" w:rsidRDefault="007653F4" w14:paraId="4AB8B174" w14:textId="32BAAE78">
      <w:pPr>
        <w:pStyle w:val="Body"/>
        <w:numPr>
          <w:ilvl w:val="0"/>
          <w:numId w:val="10"/>
        </w:numPr>
        <w:spacing w:after="0"/>
        <w:rPr>
          <w:rFonts w:ascii="Times New Roman" w:hAnsi="Times New Roman" w:eastAsia="Times New Roman" w:cs="Times New Roman"/>
        </w:rPr>
      </w:pPr>
      <w:r w:rsidRPr="006D653D">
        <w:rPr>
          <w:rFonts w:ascii="Times New Roman" w:hAnsi="Times New Roman" w:eastAsia="Times New Roman" w:cs="Times New Roman"/>
        </w:rPr>
        <w:t>B</w:t>
      </w:r>
      <w:r w:rsidRPr="006D653D" w:rsidR="00A646E5">
        <w:rPr>
          <w:rFonts w:ascii="Times New Roman" w:hAnsi="Times New Roman" w:eastAsia="Times New Roman" w:cs="Times New Roman"/>
        </w:rPr>
        <w:t>uild a</w:t>
      </w:r>
      <w:r w:rsidRPr="006D653D" w:rsidR="00401E60">
        <w:rPr>
          <w:rFonts w:ascii="Times New Roman" w:hAnsi="Times New Roman" w:eastAsia="Times New Roman" w:cs="Times New Roman"/>
        </w:rPr>
        <w:t xml:space="preserve"> school</w:t>
      </w:r>
      <w:r w:rsidRPr="006D653D" w:rsidR="007E7F58">
        <w:rPr>
          <w:rFonts w:ascii="Times New Roman" w:hAnsi="Times New Roman" w:eastAsia="Times New Roman" w:cs="Times New Roman"/>
        </w:rPr>
        <w:t xml:space="preserve"> culture </w:t>
      </w:r>
      <w:r w:rsidRPr="006D653D" w:rsidR="00A646E5">
        <w:rPr>
          <w:rFonts w:ascii="Times New Roman" w:hAnsi="Times New Roman" w:eastAsia="Times New Roman" w:cs="Times New Roman"/>
        </w:rPr>
        <w:t>that</w:t>
      </w:r>
      <w:r w:rsidRPr="006D653D" w:rsidR="007E7F58">
        <w:rPr>
          <w:rFonts w:ascii="Times New Roman" w:hAnsi="Times New Roman" w:eastAsia="Times New Roman" w:cs="Times New Roman"/>
        </w:rPr>
        <w:t xml:space="preserve"> acknowledg</w:t>
      </w:r>
      <w:r w:rsidRPr="006D653D" w:rsidR="00A646E5">
        <w:rPr>
          <w:rFonts w:ascii="Times New Roman" w:hAnsi="Times New Roman" w:eastAsia="Times New Roman" w:cs="Times New Roman"/>
        </w:rPr>
        <w:t>es and addresses student</w:t>
      </w:r>
      <w:r w:rsidRPr="006D653D" w:rsidR="006636ED">
        <w:rPr>
          <w:rFonts w:ascii="Times New Roman" w:hAnsi="Times New Roman" w:eastAsia="Times New Roman" w:cs="Times New Roman"/>
        </w:rPr>
        <w:t xml:space="preserve">s’ </w:t>
      </w:r>
      <w:r w:rsidRPr="006D653D" w:rsidR="007E7F58">
        <w:rPr>
          <w:rFonts w:ascii="Times New Roman" w:hAnsi="Times New Roman" w:eastAsia="Times New Roman" w:cs="Times New Roman"/>
        </w:rPr>
        <w:t>mental health concerns</w:t>
      </w:r>
      <w:r w:rsidRPr="006D653D" w:rsidR="00AF0908">
        <w:rPr>
          <w:rFonts w:ascii="Times New Roman" w:hAnsi="Times New Roman" w:eastAsia="Times New Roman" w:cs="Times New Roman"/>
        </w:rPr>
        <w:t xml:space="preserve"> by:</w:t>
      </w:r>
    </w:p>
    <w:p w:rsidRPr="006D653D" w:rsidR="00AF0908" w:rsidP="00AF0908" w:rsidRDefault="00AF0908" w14:paraId="7E8048E5" w14:textId="75D3E20C">
      <w:pPr>
        <w:pStyle w:val="Body"/>
        <w:numPr>
          <w:ilvl w:val="1"/>
          <w:numId w:val="10"/>
        </w:numPr>
        <w:spacing w:after="0"/>
        <w:rPr>
          <w:rFonts w:ascii="Times New Roman" w:hAnsi="Times New Roman" w:eastAsia="Times New Roman" w:cs="Times New Roman"/>
        </w:rPr>
      </w:pPr>
      <w:r w:rsidRPr="006D653D">
        <w:rPr>
          <w:rFonts w:ascii="Times New Roman" w:hAnsi="Times New Roman" w:eastAsia="Times New Roman" w:cs="Times New Roman"/>
        </w:rPr>
        <w:t xml:space="preserve">Creating </w:t>
      </w:r>
      <w:r w:rsidRPr="006D653D" w:rsidR="00710441">
        <w:rPr>
          <w:rFonts w:ascii="Times New Roman" w:hAnsi="Times New Roman" w:eastAsia="Times New Roman" w:cs="Times New Roman"/>
        </w:rPr>
        <w:t>mental health break spaces co-designed with behavioral health experts</w:t>
      </w:r>
      <w:r w:rsidRPr="006D653D" w:rsidR="00D41B74">
        <w:rPr>
          <w:rFonts w:ascii="Times New Roman" w:hAnsi="Times New Roman" w:eastAsia="Times New Roman" w:cs="Times New Roman"/>
        </w:rPr>
        <w:t>, so students have a</w:t>
      </w:r>
      <w:r w:rsidRPr="006D653D" w:rsidR="00C70AA9">
        <w:rPr>
          <w:rFonts w:ascii="Times New Roman" w:hAnsi="Times New Roman" w:eastAsia="Times New Roman" w:cs="Times New Roman"/>
        </w:rPr>
        <w:t xml:space="preserve"> meditative place they can go to </w:t>
      </w:r>
      <w:r w:rsidRPr="006D653D" w:rsidR="00403B32">
        <w:rPr>
          <w:rFonts w:ascii="Times New Roman" w:hAnsi="Times New Roman" w:eastAsia="Times New Roman" w:cs="Times New Roman"/>
        </w:rPr>
        <w:t xml:space="preserve">refocus </w:t>
      </w:r>
      <w:r w:rsidRPr="006D653D" w:rsidR="00A04FFE">
        <w:rPr>
          <w:rFonts w:ascii="Times New Roman" w:hAnsi="Times New Roman" w:eastAsia="Times New Roman" w:cs="Times New Roman"/>
        </w:rPr>
        <w:t>and return to class ready to learn.</w:t>
      </w:r>
    </w:p>
    <w:p w:rsidRPr="006D653D" w:rsidR="00A04FFE" w:rsidP="00AF0908" w:rsidRDefault="00A04FFE" w14:paraId="5C93ED14" w14:textId="62C230AD">
      <w:pPr>
        <w:pStyle w:val="Body"/>
        <w:numPr>
          <w:ilvl w:val="1"/>
          <w:numId w:val="10"/>
        </w:numPr>
        <w:spacing w:after="0"/>
        <w:rPr>
          <w:rFonts w:ascii="Times New Roman" w:hAnsi="Times New Roman" w:eastAsia="Times New Roman" w:cs="Times New Roman"/>
        </w:rPr>
      </w:pPr>
      <w:r w:rsidRPr="006D653D">
        <w:rPr>
          <w:rFonts w:ascii="Times New Roman" w:hAnsi="Times New Roman" w:eastAsia="Times New Roman" w:cs="Times New Roman"/>
        </w:rPr>
        <w:t xml:space="preserve">Establish student </w:t>
      </w:r>
      <w:r w:rsidRPr="006D653D" w:rsidR="00C31797">
        <w:rPr>
          <w:rFonts w:ascii="Times New Roman" w:hAnsi="Times New Roman" w:eastAsia="Times New Roman" w:cs="Times New Roman"/>
        </w:rPr>
        <w:t xml:space="preserve">peer support </w:t>
      </w:r>
      <w:r w:rsidRPr="006D653D">
        <w:rPr>
          <w:rFonts w:ascii="Times New Roman" w:hAnsi="Times New Roman" w:eastAsia="Times New Roman" w:cs="Times New Roman"/>
        </w:rPr>
        <w:t xml:space="preserve">circles </w:t>
      </w:r>
      <w:r w:rsidRPr="006D653D" w:rsidR="001D2CC0">
        <w:rPr>
          <w:rFonts w:ascii="Times New Roman" w:hAnsi="Times New Roman" w:eastAsia="Times New Roman" w:cs="Times New Roman"/>
        </w:rPr>
        <w:t xml:space="preserve">as </w:t>
      </w:r>
      <w:r w:rsidRPr="006D653D" w:rsidR="0094607B">
        <w:rPr>
          <w:rFonts w:ascii="Times New Roman" w:hAnsi="Times New Roman" w:eastAsia="Times New Roman" w:cs="Times New Roman"/>
        </w:rPr>
        <w:t xml:space="preserve">a regular </w:t>
      </w:r>
      <w:r w:rsidRPr="006D653D" w:rsidR="001D2CC0">
        <w:rPr>
          <w:rFonts w:ascii="Times New Roman" w:hAnsi="Times New Roman" w:eastAsia="Times New Roman" w:cs="Times New Roman"/>
        </w:rPr>
        <w:t xml:space="preserve">part of the school day to build community </w:t>
      </w:r>
      <w:r w:rsidRPr="006D653D" w:rsidR="00AC7DC9">
        <w:rPr>
          <w:rFonts w:ascii="Times New Roman" w:hAnsi="Times New Roman" w:eastAsia="Times New Roman" w:cs="Times New Roman"/>
        </w:rPr>
        <w:t xml:space="preserve">between educators and students, as well as </w:t>
      </w:r>
      <w:r w:rsidRPr="006D653D" w:rsidR="006001FD">
        <w:rPr>
          <w:rFonts w:ascii="Times New Roman" w:hAnsi="Times New Roman" w:eastAsia="Times New Roman" w:cs="Times New Roman"/>
        </w:rPr>
        <w:t xml:space="preserve">give students the language they need to express </w:t>
      </w:r>
      <w:r w:rsidRPr="006D653D" w:rsidR="00102418">
        <w:rPr>
          <w:rFonts w:ascii="Times New Roman" w:hAnsi="Times New Roman" w:eastAsia="Times New Roman" w:cs="Times New Roman"/>
        </w:rPr>
        <w:t>themselves fully</w:t>
      </w:r>
      <w:r w:rsidRPr="006D653D" w:rsidR="006001FD">
        <w:rPr>
          <w:rFonts w:ascii="Times New Roman" w:hAnsi="Times New Roman" w:eastAsia="Times New Roman" w:cs="Times New Roman"/>
        </w:rPr>
        <w:t>.</w:t>
      </w:r>
    </w:p>
    <w:p w:rsidRPr="006D653D" w:rsidR="00A46D2F" w:rsidP="00AF0908" w:rsidRDefault="00A46D2F" w14:paraId="4E3CA69C" w14:textId="40DCE230">
      <w:pPr>
        <w:pStyle w:val="Body"/>
        <w:numPr>
          <w:ilvl w:val="1"/>
          <w:numId w:val="10"/>
        </w:numPr>
        <w:spacing w:after="0"/>
        <w:rPr>
          <w:rFonts w:ascii="Times New Roman" w:hAnsi="Times New Roman" w:eastAsia="Times New Roman" w:cs="Times New Roman"/>
        </w:rPr>
      </w:pPr>
      <w:r w:rsidRPr="006D653D">
        <w:rPr>
          <w:rFonts w:ascii="Times New Roman" w:hAnsi="Times New Roman" w:eastAsia="Times New Roman" w:cs="Times New Roman"/>
        </w:rPr>
        <w:lastRenderedPageBreak/>
        <w:t xml:space="preserve">Revise </w:t>
      </w:r>
      <w:r w:rsidRPr="006D653D" w:rsidR="00617F59">
        <w:rPr>
          <w:rFonts w:ascii="Times New Roman" w:hAnsi="Times New Roman" w:eastAsia="Times New Roman" w:cs="Times New Roman"/>
        </w:rPr>
        <w:t>overly punitive discipline policies and practices that disproportionately affect Latina girls</w:t>
      </w:r>
      <w:r w:rsidRPr="006D653D" w:rsidR="007645E4">
        <w:rPr>
          <w:rFonts w:ascii="Times New Roman" w:hAnsi="Times New Roman" w:eastAsia="Times New Roman" w:cs="Times New Roman"/>
        </w:rPr>
        <w:t>, such as dress code</w:t>
      </w:r>
      <w:r w:rsidRPr="006D653D" w:rsidR="00165385">
        <w:rPr>
          <w:rFonts w:ascii="Times New Roman" w:hAnsi="Times New Roman" w:eastAsia="Times New Roman" w:cs="Times New Roman"/>
        </w:rPr>
        <w:t>s</w:t>
      </w:r>
      <w:r w:rsidRPr="006D653D" w:rsidR="007645E4">
        <w:rPr>
          <w:rFonts w:ascii="Times New Roman" w:hAnsi="Times New Roman" w:eastAsia="Times New Roman" w:cs="Times New Roman"/>
        </w:rPr>
        <w:t>, to ensure that they</w:t>
      </w:r>
      <w:r w:rsidRPr="006D653D" w:rsidR="00A42C13">
        <w:rPr>
          <w:rFonts w:ascii="Times New Roman" w:hAnsi="Times New Roman" w:eastAsia="Times New Roman" w:cs="Times New Roman"/>
        </w:rPr>
        <w:t xml:space="preserve"> do not </w:t>
      </w:r>
      <w:r w:rsidRPr="006D653D" w:rsidR="00BA2AE5">
        <w:rPr>
          <w:rFonts w:ascii="Times New Roman" w:hAnsi="Times New Roman" w:eastAsia="Times New Roman" w:cs="Times New Roman"/>
        </w:rPr>
        <w:t>deprive students of class time or otherwise push them out of school</w:t>
      </w:r>
      <w:r w:rsidRPr="006D653D" w:rsidR="0086079B">
        <w:rPr>
          <w:rFonts w:ascii="Times New Roman" w:hAnsi="Times New Roman" w:eastAsia="Times New Roman" w:cs="Times New Roman"/>
        </w:rPr>
        <w:t>.</w:t>
      </w:r>
      <w:r w:rsidRPr="006D653D" w:rsidR="007645E4">
        <w:rPr>
          <w:rFonts w:ascii="Times New Roman" w:hAnsi="Times New Roman" w:eastAsia="Times New Roman" w:cs="Times New Roman"/>
        </w:rPr>
        <w:t xml:space="preserve"> </w:t>
      </w:r>
    </w:p>
    <w:p w:rsidRPr="006D653D" w:rsidR="006001FD" w:rsidP="00AF0908" w:rsidRDefault="00B22FA5" w14:paraId="400323AB" w14:textId="0E1BEC0E">
      <w:pPr>
        <w:pStyle w:val="Body"/>
        <w:numPr>
          <w:ilvl w:val="1"/>
          <w:numId w:val="10"/>
        </w:numPr>
        <w:spacing w:after="0"/>
        <w:rPr>
          <w:rFonts w:ascii="Times New Roman" w:hAnsi="Times New Roman" w:eastAsia="Times New Roman" w:cs="Times New Roman"/>
        </w:rPr>
      </w:pPr>
      <w:r w:rsidRPr="006D653D">
        <w:rPr>
          <w:rFonts w:ascii="Times New Roman" w:hAnsi="Times New Roman" w:eastAsia="Times New Roman" w:cs="Times New Roman"/>
        </w:rPr>
        <w:t>Build a culture of respect by p</w:t>
      </w:r>
      <w:r w:rsidRPr="006D653D" w:rsidR="00B3168E">
        <w:rPr>
          <w:rFonts w:ascii="Times New Roman" w:hAnsi="Times New Roman" w:eastAsia="Times New Roman" w:cs="Times New Roman"/>
        </w:rPr>
        <w:t>rompt</w:t>
      </w:r>
      <w:r w:rsidRPr="006D653D" w:rsidR="00E61ADE">
        <w:rPr>
          <w:rFonts w:ascii="Times New Roman" w:hAnsi="Times New Roman" w:eastAsia="Times New Roman" w:cs="Times New Roman"/>
        </w:rPr>
        <w:t>ly address</w:t>
      </w:r>
      <w:r w:rsidRPr="006D653D">
        <w:rPr>
          <w:rFonts w:ascii="Times New Roman" w:hAnsi="Times New Roman" w:eastAsia="Times New Roman" w:cs="Times New Roman"/>
        </w:rPr>
        <w:t>ing</w:t>
      </w:r>
      <w:r w:rsidRPr="006D653D" w:rsidR="00E61ADE">
        <w:rPr>
          <w:rFonts w:ascii="Times New Roman" w:hAnsi="Times New Roman" w:eastAsia="Times New Roman" w:cs="Times New Roman"/>
        </w:rPr>
        <w:t xml:space="preserve"> bullying and harassment before it becomes an issue that deprives students of educational opportunities.</w:t>
      </w:r>
    </w:p>
    <w:p w:rsidRPr="006D653D" w:rsidR="00C23424" w:rsidP="00C23424" w:rsidRDefault="00C23424" w14:paraId="603B99CB" w14:textId="4A26E323">
      <w:pPr>
        <w:pStyle w:val="Body"/>
        <w:spacing w:after="0"/>
        <w:rPr>
          <w:rFonts w:ascii="Times New Roman" w:hAnsi="Times New Roman" w:eastAsia="Times New Roman" w:cs="Times New Roman"/>
          <w:b/>
        </w:rPr>
      </w:pPr>
    </w:p>
    <w:p w:rsidRPr="006D653D" w:rsidR="00C23424" w:rsidP="00C23424" w:rsidRDefault="00C23424" w14:paraId="50E49A58" w14:textId="218D1444">
      <w:pPr>
        <w:pStyle w:val="Body"/>
        <w:spacing w:after="0"/>
        <w:rPr>
          <w:rFonts w:ascii="Times New Roman" w:hAnsi="Times New Roman" w:eastAsia="Times New Roman" w:cs="Times New Roman"/>
          <w:b/>
        </w:rPr>
      </w:pPr>
      <w:r w:rsidRPr="006D653D">
        <w:rPr>
          <w:rFonts w:ascii="Times New Roman" w:hAnsi="Times New Roman" w:eastAsia="Times New Roman" w:cs="Times New Roman"/>
          <w:b/>
        </w:rPr>
        <w:t>District-level administrators should:</w:t>
      </w:r>
    </w:p>
    <w:p w:rsidRPr="006D653D" w:rsidR="00C23424" w:rsidP="00220DD7" w:rsidRDefault="00B23C22" w14:paraId="3C4F3EBC" w14:textId="74DE2845">
      <w:pPr>
        <w:pStyle w:val="Body"/>
        <w:numPr>
          <w:ilvl w:val="0"/>
          <w:numId w:val="10"/>
        </w:numPr>
        <w:spacing w:after="0"/>
        <w:rPr>
          <w:rFonts w:ascii="Times New Roman" w:hAnsi="Times New Roman" w:eastAsia="Times New Roman" w:cs="Times New Roman"/>
        </w:rPr>
      </w:pPr>
      <w:r w:rsidRPr="006D653D">
        <w:rPr>
          <w:rFonts w:ascii="Times New Roman" w:hAnsi="Times New Roman" w:eastAsia="Times New Roman" w:cs="Times New Roman"/>
        </w:rPr>
        <w:t>Build screenings for mental health into existing practices</w:t>
      </w:r>
      <w:r w:rsidRPr="006D653D" w:rsidR="006E0634">
        <w:rPr>
          <w:rFonts w:ascii="Times New Roman" w:hAnsi="Times New Roman" w:eastAsia="Times New Roman" w:cs="Times New Roman"/>
        </w:rPr>
        <w:t xml:space="preserve"> that exist districtwide</w:t>
      </w:r>
      <w:r w:rsidRPr="006D653D" w:rsidR="00AB4C14">
        <w:rPr>
          <w:rFonts w:ascii="Times New Roman" w:hAnsi="Times New Roman" w:eastAsia="Times New Roman" w:cs="Times New Roman"/>
        </w:rPr>
        <w:t>, such as</w:t>
      </w:r>
      <w:r w:rsidRPr="006D653D" w:rsidR="007A4B2F">
        <w:rPr>
          <w:rFonts w:ascii="Times New Roman" w:hAnsi="Times New Roman" w:eastAsia="Times New Roman" w:cs="Times New Roman"/>
        </w:rPr>
        <w:t xml:space="preserve"> the </w:t>
      </w:r>
      <w:r w:rsidRPr="006D653D" w:rsidR="00C31797">
        <w:rPr>
          <w:rFonts w:ascii="Times New Roman" w:hAnsi="Times New Roman" w:eastAsia="Times New Roman" w:cs="Times New Roman"/>
        </w:rPr>
        <w:t>required</w:t>
      </w:r>
      <w:r w:rsidRPr="006D653D" w:rsidR="007A4B2F">
        <w:rPr>
          <w:rFonts w:ascii="Times New Roman" w:hAnsi="Times New Roman" w:eastAsia="Times New Roman" w:cs="Times New Roman"/>
        </w:rPr>
        <w:t xml:space="preserve"> health check up with the school nurse</w:t>
      </w:r>
      <w:r w:rsidRPr="006D653D" w:rsidR="00734FBF">
        <w:rPr>
          <w:rFonts w:ascii="Times New Roman" w:hAnsi="Times New Roman" w:eastAsia="Times New Roman" w:cs="Times New Roman"/>
        </w:rPr>
        <w:t xml:space="preserve"> and the annual school climate survey</w:t>
      </w:r>
      <w:r w:rsidRPr="006D653D" w:rsidR="00DC2062">
        <w:rPr>
          <w:rFonts w:ascii="Times New Roman" w:hAnsi="Times New Roman" w:eastAsia="Times New Roman" w:cs="Times New Roman"/>
        </w:rPr>
        <w:t>.</w:t>
      </w:r>
    </w:p>
    <w:p w:rsidRPr="006D653D" w:rsidR="007A4B2F" w:rsidP="00225B95" w:rsidRDefault="007A4B2F" w14:paraId="46577DC6" w14:textId="07BEC866">
      <w:pPr>
        <w:pStyle w:val="Body"/>
        <w:numPr>
          <w:ilvl w:val="0"/>
          <w:numId w:val="10"/>
        </w:numPr>
        <w:spacing w:after="0"/>
        <w:rPr>
          <w:rFonts w:ascii="Times New Roman" w:hAnsi="Times New Roman" w:eastAsia="Times New Roman" w:cs="Times New Roman"/>
        </w:rPr>
      </w:pPr>
      <w:r w:rsidRPr="006D653D">
        <w:rPr>
          <w:rFonts w:ascii="Times New Roman" w:hAnsi="Times New Roman" w:eastAsia="Times New Roman" w:cs="Times New Roman"/>
        </w:rPr>
        <w:t xml:space="preserve">Hold </w:t>
      </w:r>
      <w:r w:rsidRPr="006D653D" w:rsidR="000543E2">
        <w:rPr>
          <w:rFonts w:ascii="Times New Roman" w:hAnsi="Times New Roman" w:eastAsia="Times New Roman" w:cs="Times New Roman"/>
        </w:rPr>
        <w:t xml:space="preserve">trainings </w:t>
      </w:r>
      <w:r w:rsidRPr="006D653D" w:rsidR="00CA1AB1">
        <w:rPr>
          <w:rFonts w:ascii="Times New Roman" w:hAnsi="Times New Roman" w:eastAsia="Times New Roman" w:cs="Times New Roman"/>
        </w:rPr>
        <w:t>that help educators, counselors</w:t>
      </w:r>
      <w:r w:rsidRPr="006D653D" w:rsidR="00C31797">
        <w:rPr>
          <w:rFonts w:ascii="Times New Roman" w:hAnsi="Times New Roman" w:eastAsia="Times New Roman" w:cs="Times New Roman"/>
        </w:rPr>
        <w:t>,</w:t>
      </w:r>
      <w:r w:rsidRPr="006D653D" w:rsidR="00CA1AB1">
        <w:rPr>
          <w:rFonts w:ascii="Times New Roman" w:hAnsi="Times New Roman" w:eastAsia="Times New Roman" w:cs="Times New Roman"/>
        </w:rPr>
        <w:t xml:space="preserve"> and parents better understand what students go through, stop practices that aggravate mental health concerns, spot warning signs that a student needs mental health support, </w:t>
      </w:r>
      <w:r w:rsidRPr="006D653D" w:rsidR="00FD2CAC">
        <w:rPr>
          <w:rFonts w:ascii="Times New Roman" w:hAnsi="Times New Roman" w:eastAsia="Times New Roman" w:cs="Times New Roman"/>
        </w:rPr>
        <w:t>k</w:t>
      </w:r>
      <w:r w:rsidRPr="006D653D" w:rsidR="00CA1AB1">
        <w:rPr>
          <w:rFonts w:ascii="Times New Roman" w:hAnsi="Times New Roman" w:eastAsia="Times New Roman" w:cs="Times New Roman"/>
        </w:rPr>
        <w:t>now what to do to make sure students get such support, and</w:t>
      </w:r>
      <w:r w:rsidRPr="006D653D" w:rsidR="00FD2CAC">
        <w:rPr>
          <w:rFonts w:ascii="Times New Roman" w:hAnsi="Times New Roman" w:eastAsia="Times New Roman" w:cs="Times New Roman"/>
        </w:rPr>
        <w:t xml:space="preserve"> b</w:t>
      </w:r>
      <w:r w:rsidRPr="006D653D" w:rsidR="00CA1AB1">
        <w:rPr>
          <w:rFonts w:ascii="Times New Roman" w:hAnsi="Times New Roman" w:eastAsia="Times New Roman" w:cs="Times New Roman"/>
        </w:rPr>
        <w:t>uild a positive mental health culture</w:t>
      </w:r>
      <w:r w:rsidRPr="006D653D" w:rsidR="00FD2CAC">
        <w:rPr>
          <w:rFonts w:ascii="Times New Roman" w:hAnsi="Times New Roman" w:eastAsia="Times New Roman" w:cs="Times New Roman"/>
        </w:rPr>
        <w:t xml:space="preserve"> in school and at home</w:t>
      </w:r>
      <w:r w:rsidRPr="006D653D" w:rsidR="00CA1AB1">
        <w:rPr>
          <w:rFonts w:ascii="Times New Roman" w:hAnsi="Times New Roman" w:eastAsia="Times New Roman" w:cs="Times New Roman"/>
        </w:rPr>
        <w:t>.</w:t>
      </w:r>
    </w:p>
    <w:p w:rsidRPr="006D653D" w:rsidR="005A06AC" w:rsidP="00225B95" w:rsidRDefault="00086D2B" w14:paraId="6E4182E8" w14:textId="6639B065">
      <w:pPr>
        <w:pStyle w:val="Body"/>
        <w:numPr>
          <w:ilvl w:val="0"/>
          <w:numId w:val="10"/>
        </w:numPr>
        <w:spacing w:after="0"/>
        <w:rPr>
          <w:rFonts w:ascii="Times New Roman" w:hAnsi="Times New Roman" w:eastAsia="Times New Roman" w:cs="Times New Roman"/>
        </w:rPr>
      </w:pPr>
      <w:r w:rsidRPr="006D653D">
        <w:rPr>
          <w:rFonts w:ascii="Times New Roman" w:hAnsi="Times New Roman" w:eastAsia="Times New Roman" w:cs="Times New Roman"/>
        </w:rPr>
        <w:t>Require schools to adopt culturally-affirm</w:t>
      </w:r>
      <w:r w:rsidRPr="006D653D" w:rsidR="00D96F0D">
        <w:rPr>
          <w:rFonts w:ascii="Times New Roman" w:hAnsi="Times New Roman" w:eastAsia="Times New Roman" w:cs="Times New Roman"/>
        </w:rPr>
        <w:t xml:space="preserve">ing curriculums </w:t>
      </w:r>
      <w:r w:rsidRPr="006D653D" w:rsidR="00757D3E">
        <w:rPr>
          <w:rFonts w:ascii="Times New Roman" w:hAnsi="Times New Roman" w:eastAsia="Times New Roman" w:cs="Times New Roman"/>
        </w:rPr>
        <w:t>that tea</w:t>
      </w:r>
      <w:r w:rsidRPr="006D653D" w:rsidR="003B23CF">
        <w:rPr>
          <w:rFonts w:ascii="Times New Roman" w:hAnsi="Times New Roman" w:eastAsia="Times New Roman" w:cs="Times New Roman"/>
        </w:rPr>
        <w:t>ch students their rights under state and federal law and</w:t>
      </w:r>
      <w:r w:rsidRPr="006D653D" w:rsidR="00D96F0D">
        <w:rPr>
          <w:rFonts w:ascii="Times New Roman" w:hAnsi="Times New Roman" w:eastAsia="Times New Roman" w:cs="Times New Roman"/>
        </w:rPr>
        <w:t xml:space="preserve"> </w:t>
      </w:r>
      <w:r w:rsidRPr="006D653D" w:rsidR="0004202F">
        <w:rPr>
          <w:rFonts w:ascii="Times New Roman" w:hAnsi="Times New Roman" w:eastAsia="Times New Roman" w:cs="Times New Roman"/>
        </w:rPr>
        <w:t>allow Latinx students and other students of color</w:t>
      </w:r>
      <w:r w:rsidRPr="006D653D" w:rsidR="008950E0">
        <w:rPr>
          <w:rFonts w:ascii="Times New Roman" w:hAnsi="Times New Roman" w:eastAsia="Times New Roman" w:cs="Times New Roman"/>
        </w:rPr>
        <w:t xml:space="preserve"> to </w:t>
      </w:r>
      <w:r w:rsidRPr="006D653D" w:rsidR="00BD7AE8">
        <w:rPr>
          <w:rFonts w:ascii="Times New Roman" w:hAnsi="Times New Roman" w:eastAsia="Times New Roman" w:cs="Times New Roman"/>
        </w:rPr>
        <w:t>learn about things that apply to them</w:t>
      </w:r>
      <w:r w:rsidRPr="006D653D" w:rsidR="006824D9">
        <w:rPr>
          <w:rFonts w:ascii="Times New Roman" w:hAnsi="Times New Roman" w:eastAsia="Times New Roman" w:cs="Times New Roman"/>
        </w:rPr>
        <w:t xml:space="preserve">, as well as teach all students about the </w:t>
      </w:r>
      <w:r w:rsidRPr="006D653D" w:rsidR="00F814B9">
        <w:rPr>
          <w:rFonts w:ascii="Times New Roman" w:hAnsi="Times New Roman" w:eastAsia="Times New Roman" w:cs="Times New Roman"/>
        </w:rPr>
        <w:t xml:space="preserve">academic, political and other </w:t>
      </w:r>
      <w:r w:rsidRPr="006D653D" w:rsidR="006824D9">
        <w:rPr>
          <w:rFonts w:ascii="Times New Roman" w:hAnsi="Times New Roman" w:eastAsia="Times New Roman" w:cs="Times New Roman"/>
        </w:rPr>
        <w:t xml:space="preserve">contributions </w:t>
      </w:r>
      <w:r w:rsidRPr="006D653D" w:rsidR="008C2FDA">
        <w:rPr>
          <w:rFonts w:ascii="Times New Roman" w:hAnsi="Times New Roman" w:eastAsia="Times New Roman" w:cs="Times New Roman"/>
        </w:rPr>
        <w:t>that</w:t>
      </w:r>
      <w:r w:rsidRPr="006D653D" w:rsidR="006824D9">
        <w:rPr>
          <w:rFonts w:ascii="Times New Roman" w:hAnsi="Times New Roman" w:eastAsia="Times New Roman" w:cs="Times New Roman"/>
        </w:rPr>
        <w:t xml:space="preserve"> people of color</w:t>
      </w:r>
      <w:r w:rsidRPr="006D653D" w:rsidR="00F814B9">
        <w:rPr>
          <w:rFonts w:ascii="Times New Roman" w:hAnsi="Times New Roman" w:eastAsia="Times New Roman" w:cs="Times New Roman"/>
        </w:rPr>
        <w:t xml:space="preserve"> have had in this country and </w:t>
      </w:r>
      <w:r w:rsidRPr="006D653D" w:rsidR="001714A1">
        <w:rPr>
          <w:rFonts w:ascii="Times New Roman" w:hAnsi="Times New Roman" w:eastAsia="Times New Roman" w:cs="Times New Roman"/>
        </w:rPr>
        <w:t>the world</w:t>
      </w:r>
      <w:r w:rsidRPr="006D653D" w:rsidR="00BD7AE8">
        <w:rPr>
          <w:rFonts w:ascii="Times New Roman" w:hAnsi="Times New Roman" w:eastAsia="Times New Roman" w:cs="Times New Roman"/>
        </w:rPr>
        <w:t>.</w:t>
      </w:r>
    </w:p>
    <w:p w:rsidRPr="006D653D" w:rsidR="003B23CF" w:rsidP="003B23CF" w:rsidRDefault="003B23CF" w14:paraId="4957258E" w14:textId="098A3D72">
      <w:pPr>
        <w:pStyle w:val="Body"/>
        <w:spacing w:after="0"/>
        <w:rPr>
          <w:rFonts w:ascii="Times New Roman" w:hAnsi="Times New Roman" w:eastAsia="Times New Roman" w:cs="Times New Roman"/>
        </w:rPr>
      </w:pPr>
    </w:p>
    <w:p w:rsidRPr="006D653D" w:rsidR="002646DF" w:rsidP="003B23CF" w:rsidRDefault="008C2FDA" w14:paraId="1763ED2C" w14:textId="4B69AFF7">
      <w:pPr>
        <w:pStyle w:val="Body"/>
        <w:spacing w:after="0"/>
        <w:rPr>
          <w:rFonts w:ascii="Times New Roman" w:hAnsi="Times New Roman" w:eastAsia="Times New Roman" w:cs="Times New Roman"/>
          <w:b/>
        </w:rPr>
      </w:pPr>
      <w:r w:rsidRPr="006D653D">
        <w:rPr>
          <w:rFonts w:ascii="Times New Roman" w:hAnsi="Times New Roman" w:eastAsia="Times New Roman" w:cs="Times New Roman"/>
          <w:b/>
        </w:rPr>
        <w:t>Policymakers</w:t>
      </w:r>
      <w:r w:rsidRPr="006D653D" w:rsidR="00CD14D3">
        <w:rPr>
          <w:rFonts w:ascii="Times New Roman" w:hAnsi="Times New Roman" w:eastAsia="Times New Roman" w:cs="Times New Roman"/>
          <w:b/>
        </w:rPr>
        <w:t xml:space="preserve"> should</w:t>
      </w:r>
      <w:r w:rsidRPr="006D653D" w:rsidR="005F636E">
        <w:rPr>
          <w:rFonts w:ascii="Times New Roman" w:hAnsi="Times New Roman" w:eastAsia="Times New Roman" w:cs="Times New Roman"/>
          <w:b/>
        </w:rPr>
        <w:t>:</w:t>
      </w:r>
    </w:p>
    <w:p w:rsidRPr="006D653D" w:rsidR="005F636E" w:rsidP="005F636E" w:rsidRDefault="009807CE" w14:paraId="577C264D" w14:textId="5E92F2AC">
      <w:pPr>
        <w:pStyle w:val="Body"/>
        <w:numPr>
          <w:ilvl w:val="0"/>
          <w:numId w:val="11"/>
        </w:numPr>
        <w:spacing w:after="0"/>
        <w:rPr>
          <w:rFonts w:ascii="Times New Roman" w:hAnsi="Times New Roman" w:eastAsia="Times New Roman" w:cs="Times New Roman"/>
        </w:rPr>
      </w:pPr>
      <w:r w:rsidRPr="006D653D">
        <w:rPr>
          <w:rFonts w:ascii="Times New Roman" w:hAnsi="Times New Roman" w:eastAsia="Times New Roman" w:cs="Times New Roman"/>
        </w:rPr>
        <w:t>Support</w:t>
      </w:r>
      <w:r w:rsidRPr="006D653D" w:rsidR="00842472">
        <w:rPr>
          <w:rFonts w:ascii="Times New Roman" w:hAnsi="Times New Roman" w:eastAsia="Times New Roman" w:cs="Times New Roman"/>
        </w:rPr>
        <w:t xml:space="preserve"> programs that </w:t>
      </w:r>
      <w:r w:rsidRPr="006D653D" w:rsidR="00827D42">
        <w:rPr>
          <w:rFonts w:ascii="Times New Roman" w:hAnsi="Times New Roman" w:eastAsia="Times New Roman" w:cs="Times New Roman"/>
        </w:rPr>
        <w:t>create</w:t>
      </w:r>
      <w:r w:rsidRPr="006D653D" w:rsidR="003E57AF">
        <w:rPr>
          <w:rFonts w:ascii="Times New Roman" w:hAnsi="Times New Roman" w:eastAsia="Times New Roman" w:cs="Times New Roman"/>
        </w:rPr>
        <w:t xml:space="preserve"> pipelines for Latinx and other people of color to </w:t>
      </w:r>
      <w:r w:rsidRPr="006D653D" w:rsidR="00E94156">
        <w:rPr>
          <w:rFonts w:ascii="Times New Roman" w:hAnsi="Times New Roman" w:eastAsia="Times New Roman" w:cs="Times New Roman"/>
        </w:rPr>
        <w:t>ente</w:t>
      </w:r>
      <w:r w:rsidRPr="006D653D" w:rsidR="001D5D27">
        <w:rPr>
          <w:rFonts w:ascii="Times New Roman" w:hAnsi="Times New Roman" w:eastAsia="Times New Roman" w:cs="Times New Roman"/>
        </w:rPr>
        <w:t>r into the teaching and youth mental health</w:t>
      </w:r>
      <w:r w:rsidRPr="006D653D" w:rsidR="00707576">
        <w:rPr>
          <w:rFonts w:ascii="Times New Roman" w:hAnsi="Times New Roman" w:eastAsia="Times New Roman" w:cs="Times New Roman"/>
        </w:rPr>
        <w:t xml:space="preserve"> profession</w:t>
      </w:r>
      <w:r w:rsidRPr="006D653D" w:rsidR="0079348D">
        <w:rPr>
          <w:rFonts w:ascii="Times New Roman" w:hAnsi="Times New Roman" w:eastAsia="Times New Roman" w:cs="Times New Roman"/>
        </w:rPr>
        <w:t>s</w:t>
      </w:r>
      <w:r w:rsidRPr="006D653D" w:rsidR="00707576">
        <w:rPr>
          <w:rFonts w:ascii="Times New Roman" w:hAnsi="Times New Roman" w:eastAsia="Times New Roman" w:cs="Times New Roman"/>
        </w:rPr>
        <w:t>.</w:t>
      </w:r>
    </w:p>
    <w:p w:rsidRPr="006D653D" w:rsidR="00707576" w:rsidP="005F636E" w:rsidRDefault="00CD198A" w14:paraId="17A00F28" w14:textId="3090864D">
      <w:pPr>
        <w:pStyle w:val="Body"/>
        <w:numPr>
          <w:ilvl w:val="0"/>
          <w:numId w:val="11"/>
        </w:numPr>
        <w:spacing w:after="0"/>
        <w:rPr>
          <w:rFonts w:ascii="Times New Roman" w:hAnsi="Times New Roman" w:eastAsia="Times New Roman" w:cs="Times New Roman"/>
        </w:rPr>
      </w:pPr>
      <w:r w:rsidRPr="006D653D">
        <w:rPr>
          <w:rFonts w:ascii="Times New Roman" w:hAnsi="Times New Roman" w:eastAsia="Times New Roman" w:cs="Times New Roman"/>
        </w:rPr>
        <w:t>Require s</w:t>
      </w:r>
      <w:r w:rsidRPr="006D653D" w:rsidR="00FA06F8">
        <w:rPr>
          <w:rFonts w:ascii="Times New Roman" w:hAnsi="Times New Roman" w:eastAsia="Times New Roman" w:cs="Times New Roman"/>
        </w:rPr>
        <w:t xml:space="preserve">chools to </w:t>
      </w:r>
      <w:r w:rsidRPr="006D653D" w:rsidR="00D148E4">
        <w:rPr>
          <w:rFonts w:ascii="Times New Roman" w:hAnsi="Times New Roman" w:eastAsia="Times New Roman" w:cs="Times New Roman"/>
        </w:rPr>
        <w:t>train staff on trauma-</w:t>
      </w:r>
      <w:r w:rsidRPr="006D653D" w:rsidR="00165385">
        <w:rPr>
          <w:rFonts w:ascii="Times New Roman" w:hAnsi="Times New Roman" w:eastAsia="Times New Roman" w:cs="Times New Roman"/>
        </w:rPr>
        <w:t xml:space="preserve"> and mental health-</w:t>
      </w:r>
      <w:r w:rsidRPr="006D653D" w:rsidR="00D148E4">
        <w:rPr>
          <w:rFonts w:ascii="Times New Roman" w:hAnsi="Times New Roman" w:eastAsia="Times New Roman" w:cs="Times New Roman"/>
        </w:rPr>
        <w:t>informed practice</w:t>
      </w:r>
      <w:r w:rsidRPr="006D653D" w:rsidR="00C31797">
        <w:rPr>
          <w:rFonts w:ascii="Times New Roman" w:hAnsi="Times New Roman" w:eastAsia="Times New Roman" w:cs="Times New Roman"/>
        </w:rPr>
        <w:t>s</w:t>
      </w:r>
      <w:r w:rsidRPr="006D653D" w:rsidR="00D148E4">
        <w:rPr>
          <w:rFonts w:ascii="Times New Roman" w:hAnsi="Times New Roman" w:eastAsia="Times New Roman" w:cs="Times New Roman"/>
        </w:rPr>
        <w:t xml:space="preserve"> and </w:t>
      </w:r>
      <w:r w:rsidRPr="006D653D" w:rsidR="002D37F5">
        <w:rPr>
          <w:rFonts w:ascii="Times New Roman" w:hAnsi="Times New Roman" w:eastAsia="Times New Roman" w:cs="Times New Roman"/>
        </w:rPr>
        <w:t>provide</w:t>
      </w:r>
      <w:r w:rsidRPr="006D653D" w:rsidR="000A32A5">
        <w:rPr>
          <w:rFonts w:ascii="Times New Roman" w:hAnsi="Times New Roman" w:eastAsia="Times New Roman" w:cs="Times New Roman"/>
        </w:rPr>
        <w:t xml:space="preserve"> funding for schools and districts to increase the number</w:t>
      </w:r>
      <w:r w:rsidRPr="006D653D" w:rsidR="008C2FDA">
        <w:rPr>
          <w:rFonts w:ascii="Times New Roman" w:hAnsi="Times New Roman" w:eastAsia="Times New Roman" w:cs="Times New Roman"/>
        </w:rPr>
        <w:t xml:space="preserve"> and cultural competency</w:t>
      </w:r>
      <w:r w:rsidRPr="006D653D" w:rsidR="000A32A5">
        <w:rPr>
          <w:rFonts w:ascii="Times New Roman" w:hAnsi="Times New Roman" w:eastAsia="Times New Roman" w:cs="Times New Roman"/>
        </w:rPr>
        <w:t xml:space="preserve"> of social workers, psychologists, and mental health professionals in school</w:t>
      </w:r>
      <w:r w:rsidRPr="006D653D" w:rsidR="008C2FDA">
        <w:rPr>
          <w:rFonts w:ascii="Times New Roman" w:hAnsi="Times New Roman" w:eastAsia="Times New Roman" w:cs="Times New Roman"/>
        </w:rPr>
        <w:t>.</w:t>
      </w:r>
    </w:p>
    <w:p w:rsidRPr="006D653D" w:rsidR="00174B27" w:rsidP="005F636E" w:rsidRDefault="0079348D" w14:paraId="3EFD4CCC" w14:textId="053D8D02">
      <w:pPr>
        <w:pStyle w:val="Body"/>
        <w:numPr>
          <w:ilvl w:val="0"/>
          <w:numId w:val="11"/>
        </w:numPr>
        <w:spacing w:after="0"/>
        <w:rPr>
          <w:rFonts w:ascii="Times New Roman" w:hAnsi="Times New Roman" w:eastAsia="Times New Roman" w:cs="Times New Roman"/>
        </w:rPr>
      </w:pPr>
      <w:r w:rsidRPr="006D653D">
        <w:rPr>
          <w:rFonts w:ascii="Times New Roman" w:hAnsi="Times New Roman" w:eastAsia="Times New Roman" w:cs="Times New Roman"/>
        </w:rPr>
        <w:t>Require</w:t>
      </w:r>
      <w:r w:rsidRPr="006D653D" w:rsidR="00174B27">
        <w:rPr>
          <w:rFonts w:ascii="Times New Roman" w:hAnsi="Times New Roman" w:eastAsia="Times New Roman" w:cs="Times New Roman"/>
        </w:rPr>
        <w:t xml:space="preserve"> schools to </w:t>
      </w:r>
      <w:r w:rsidRPr="006D653D" w:rsidR="00983B88">
        <w:rPr>
          <w:rFonts w:ascii="Times New Roman" w:hAnsi="Times New Roman" w:eastAsia="Times New Roman" w:cs="Times New Roman"/>
        </w:rPr>
        <w:t xml:space="preserve">inform </w:t>
      </w:r>
      <w:r w:rsidRPr="006D653D" w:rsidR="008E1E8B">
        <w:rPr>
          <w:rFonts w:ascii="Times New Roman" w:hAnsi="Times New Roman" w:eastAsia="Times New Roman" w:cs="Times New Roman"/>
        </w:rPr>
        <w:t xml:space="preserve">or teach </w:t>
      </w:r>
      <w:r w:rsidRPr="006D653D" w:rsidR="00983B88">
        <w:rPr>
          <w:rFonts w:ascii="Times New Roman" w:hAnsi="Times New Roman" w:eastAsia="Times New Roman" w:cs="Times New Roman"/>
        </w:rPr>
        <w:t xml:space="preserve">students </w:t>
      </w:r>
      <w:r w:rsidRPr="006D653D" w:rsidR="008E1E8B">
        <w:rPr>
          <w:rFonts w:ascii="Times New Roman" w:hAnsi="Times New Roman" w:eastAsia="Times New Roman" w:cs="Times New Roman"/>
        </w:rPr>
        <w:t>about</w:t>
      </w:r>
      <w:r w:rsidRPr="006D653D" w:rsidR="00983B88">
        <w:rPr>
          <w:rFonts w:ascii="Times New Roman" w:hAnsi="Times New Roman" w:eastAsia="Times New Roman" w:cs="Times New Roman"/>
        </w:rPr>
        <w:t xml:space="preserve"> their right to seek accommodations under</w:t>
      </w:r>
      <w:r w:rsidRPr="006D653D" w:rsidR="00C31797">
        <w:rPr>
          <w:rFonts w:ascii="Times New Roman" w:hAnsi="Times New Roman" w:eastAsia="Times New Roman" w:cs="Times New Roman"/>
        </w:rPr>
        <w:t xml:space="preserve"> </w:t>
      </w:r>
      <w:r w:rsidRPr="006D653D" w:rsidR="00983B88">
        <w:rPr>
          <w:rFonts w:ascii="Times New Roman" w:hAnsi="Times New Roman" w:eastAsia="Times New Roman" w:cs="Times New Roman"/>
        </w:rPr>
        <w:t>special education law</w:t>
      </w:r>
      <w:r w:rsidRPr="006D653D">
        <w:rPr>
          <w:rFonts w:ascii="Times New Roman" w:hAnsi="Times New Roman" w:eastAsia="Times New Roman" w:cs="Times New Roman"/>
        </w:rPr>
        <w:t>s and</w:t>
      </w:r>
      <w:r w:rsidRPr="006D653D" w:rsidR="00983B88">
        <w:rPr>
          <w:rFonts w:ascii="Times New Roman" w:hAnsi="Times New Roman" w:eastAsia="Times New Roman" w:cs="Times New Roman"/>
        </w:rPr>
        <w:t xml:space="preserve"> schools’ duty to address harassment that creates a </w:t>
      </w:r>
      <w:r w:rsidRPr="006D653D" w:rsidR="002A7E02">
        <w:rPr>
          <w:rFonts w:ascii="Times New Roman" w:hAnsi="Times New Roman" w:eastAsia="Times New Roman" w:cs="Times New Roman"/>
        </w:rPr>
        <w:t>hostile learning environment under federal and state law.</w:t>
      </w:r>
    </w:p>
    <w:p w:rsidRPr="006D653D" w:rsidR="00322942" w:rsidRDefault="00322942" w14:paraId="0925B2EC" w14:textId="77777777">
      <w:pPr>
        <w:pStyle w:val="Body"/>
        <w:spacing w:after="0"/>
        <w:rPr>
          <w:rFonts w:ascii="Times New Roman" w:hAnsi="Times New Roman" w:eastAsia="Times New Roman" w:cs="Times New Roman"/>
        </w:rPr>
      </w:pPr>
    </w:p>
    <w:p w:rsidRPr="006D653D" w:rsidR="00BA6179" w:rsidP="4250E770" w:rsidRDefault="4250E770" w14:paraId="661F38FB" w14:textId="6A8BCD24">
      <w:pPr>
        <w:pStyle w:val="Body"/>
        <w:spacing w:after="0"/>
        <w:rPr>
          <w:rFonts w:ascii="Times New Roman" w:hAnsi="Times New Roman" w:eastAsia="Times New Roman" w:cs="Times New Roman"/>
        </w:rPr>
      </w:pPr>
      <w:r w:rsidRPr="006D653D">
        <w:rPr>
          <w:rFonts w:ascii="Times New Roman" w:hAnsi="Times New Roman"/>
        </w:rPr>
        <w:t xml:space="preserve">“Try and never give up.” </w:t>
      </w:r>
      <w:r w:rsidRPr="006D653D">
        <w:rPr>
          <w:rFonts w:ascii="Times New Roman" w:hAnsi="Times New Roman"/>
          <w:lang w:val="da-DK"/>
        </w:rPr>
        <w:t>Natasha S</w:t>
      </w:r>
      <w:r w:rsidRPr="006D653D">
        <w:rPr>
          <w:rFonts w:ascii="Times New Roman" w:hAnsi="Times New Roman"/>
        </w:rPr>
        <w:t>á</w:t>
      </w:r>
      <w:proofErr w:type="spellStart"/>
      <w:r w:rsidRPr="006D653D">
        <w:rPr>
          <w:rFonts w:ascii="Times New Roman" w:hAnsi="Times New Roman"/>
          <w:lang w:val="es-ES"/>
        </w:rPr>
        <w:t>nchez</w:t>
      </w:r>
      <w:proofErr w:type="spellEnd"/>
      <w:r w:rsidRPr="006D653D">
        <w:rPr>
          <w:rFonts w:ascii="Times New Roman" w:hAnsi="Times New Roman"/>
          <w:lang w:val="es-ES"/>
        </w:rPr>
        <w:t xml:space="preserve"> Otero, 14, 8</w:t>
      </w:r>
      <w:proofErr w:type="spellStart"/>
      <w:r w:rsidRPr="006D653D">
        <w:rPr>
          <w:rFonts w:ascii="Times New Roman" w:hAnsi="Times New Roman"/>
          <w:vertAlign w:val="superscript"/>
        </w:rPr>
        <w:t>th</w:t>
      </w:r>
      <w:proofErr w:type="spellEnd"/>
      <w:r w:rsidRPr="006D653D">
        <w:rPr>
          <w:rFonts w:ascii="Times New Roman" w:hAnsi="Times New Roman"/>
        </w:rPr>
        <w:t xml:space="preserve"> Grade</w:t>
      </w:r>
      <w:r w:rsidRPr="006D653D" w:rsidR="00BA6179">
        <w:br/>
      </w:r>
    </w:p>
    <w:p w:rsidRPr="006D653D" w:rsidR="00F7547C" w:rsidRDefault="00F7547C" w14:paraId="1BF97991" w14:textId="116D6B84">
      <w:pPr>
        <w:pStyle w:val="Body"/>
        <w:spacing w:after="0"/>
        <w:rPr>
          <w:rFonts w:ascii="Times New Roman" w:hAnsi="Times New Roman" w:eastAsia="Times New Roman" w:cs="Times New Roman"/>
        </w:rPr>
      </w:pPr>
    </w:p>
    <w:p w:rsidRPr="006D653D" w:rsidR="00F7547C" w:rsidRDefault="00CC4A67" w14:paraId="4CB96579" w14:textId="77777777">
      <w:pPr>
        <w:pStyle w:val="Body"/>
        <w:spacing w:after="0"/>
        <w:rPr>
          <w:rFonts w:ascii="Times New Roman" w:hAnsi="Times New Roman" w:eastAsia="Times New Roman" w:cs="Times New Roman"/>
          <w:b/>
          <w:bCs/>
          <w:color w:val="4472C4"/>
          <w:spacing w:val="5"/>
          <w:sz w:val="24"/>
          <w:szCs w:val="24"/>
          <w:u w:color="4472C4"/>
        </w:rPr>
      </w:pPr>
      <w:r w:rsidRPr="006D653D">
        <w:rPr>
          <w:rFonts w:ascii="Times New Roman" w:hAnsi="Times New Roman"/>
          <w:b/>
          <w:bCs/>
          <w:color w:val="4472C4"/>
          <w:spacing w:val="5"/>
          <w:sz w:val="24"/>
          <w:szCs w:val="24"/>
          <w:u w:color="4472C4"/>
          <w:lang w:val="de-DE"/>
        </w:rPr>
        <w:t>ACKNOWLEDGEMENTS</w:t>
      </w:r>
    </w:p>
    <w:p w:rsidRPr="006D653D" w:rsidR="00F7547C" w:rsidRDefault="00F7547C" w14:paraId="0937041C" w14:textId="77777777">
      <w:pPr>
        <w:pStyle w:val="Body"/>
        <w:spacing w:after="0"/>
        <w:rPr>
          <w:rFonts w:ascii="Times New Roman" w:hAnsi="Times New Roman" w:eastAsia="Times New Roman" w:cs="Times New Roman"/>
          <w:b/>
          <w:bCs/>
          <w:color w:val="4472C4"/>
          <w:spacing w:val="5"/>
          <w:sz w:val="24"/>
          <w:szCs w:val="24"/>
          <w:u w:color="4472C4"/>
        </w:rPr>
      </w:pPr>
    </w:p>
    <w:p w:rsidRPr="006D653D" w:rsidR="00F7547C" w:rsidRDefault="00CC4A67" w14:paraId="1EA559A6" w14:textId="77777777">
      <w:pPr>
        <w:pStyle w:val="Body"/>
        <w:spacing w:after="0"/>
        <w:rPr>
          <w:rFonts w:ascii="Times New Roman" w:hAnsi="Times New Roman" w:eastAsia="Times New Roman" w:cs="Times New Roman"/>
        </w:rPr>
      </w:pPr>
      <w:r w:rsidRPr="006D653D">
        <w:rPr>
          <w:rFonts w:ascii="Times New Roman" w:hAnsi="Times New Roman"/>
        </w:rPr>
        <w:t>ABOUT THE NATIONAL WOMEN’</w:t>
      </w:r>
      <w:r w:rsidRPr="006D653D">
        <w:rPr>
          <w:rFonts w:ascii="Times New Roman" w:hAnsi="Times New Roman"/>
          <w:lang w:val="de-DE"/>
        </w:rPr>
        <w:t xml:space="preserve">S LAW CENTER </w:t>
      </w:r>
    </w:p>
    <w:p w:rsidRPr="006D653D" w:rsidR="007D0CE9" w:rsidP="0017108F" w:rsidRDefault="007D0CE9" w14:paraId="7641B7B8" w14:textId="06C3333F">
      <w:pPr>
        <w:rPr>
          <w:rFonts w:eastAsia="Calibri"/>
          <w:color w:val="000000"/>
          <w:sz w:val="22"/>
          <w:u w:color="000000"/>
          <w:bdr w:val="nil"/>
        </w:rPr>
      </w:pPr>
      <w:r w:rsidRPr="006D653D">
        <w:rPr>
          <w:rFonts w:eastAsia="Calibri"/>
          <w:color w:val="000000"/>
          <w:sz w:val="22"/>
          <w:u w:color="000000"/>
          <w:bdr w:val="nil"/>
        </w:rPr>
        <w:t xml:space="preserve">The National Women’s Law Center </w:t>
      </w:r>
      <w:r w:rsidRPr="006D653D">
        <w:rPr>
          <w:rFonts w:eastAsia="Calibri" w:cs="Calibri"/>
          <w:color w:val="000000"/>
          <w:sz w:val="22"/>
          <w:szCs w:val="22"/>
          <w:u w:color="000000"/>
          <w:bdr w:val="nil"/>
        </w:rPr>
        <w:t>fights</w:t>
      </w:r>
      <w:r w:rsidRPr="006D653D">
        <w:rPr>
          <w:rFonts w:eastAsia="Calibri"/>
          <w:color w:val="000000"/>
          <w:sz w:val="22"/>
          <w:u w:color="000000"/>
          <w:bdr w:val="nil"/>
        </w:rPr>
        <w:t xml:space="preserve"> for </w:t>
      </w:r>
      <w:r w:rsidRPr="006D653D">
        <w:rPr>
          <w:rFonts w:eastAsia="Calibri" w:cs="Calibri"/>
          <w:color w:val="000000"/>
          <w:sz w:val="22"/>
          <w:szCs w:val="22"/>
          <w:u w:color="000000"/>
          <w:bdr w:val="nil"/>
        </w:rPr>
        <w:t>gender</w:t>
      </w:r>
      <w:r w:rsidRPr="006D653D">
        <w:rPr>
          <w:rFonts w:eastAsia="Calibri"/>
          <w:color w:val="000000"/>
          <w:sz w:val="22"/>
          <w:u w:color="000000"/>
          <w:bdr w:val="nil"/>
        </w:rPr>
        <w:t xml:space="preserve"> justice</w:t>
      </w:r>
      <w:r w:rsidRPr="006D653D">
        <w:rPr>
          <w:rFonts w:eastAsia="Calibri" w:cs="Calibri"/>
          <w:color w:val="000000"/>
          <w:sz w:val="22"/>
          <w:szCs w:val="22"/>
          <w:u w:color="000000"/>
          <w:bdr w:val="nil"/>
        </w:rPr>
        <w:t xml:space="preserve">—in </w:t>
      </w:r>
      <w:r w:rsidRPr="006D653D">
        <w:rPr>
          <w:rFonts w:eastAsia="Calibri"/>
          <w:color w:val="000000"/>
          <w:sz w:val="22"/>
          <w:u w:color="000000"/>
          <w:bdr w:val="nil"/>
        </w:rPr>
        <w:t xml:space="preserve">the </w:t>
      </w:r>
      <w:r w:rsidRPr="006D653D">
        <w:rPr>
          <w:rFonts w:eastAsia="Calibri" w:cs="Calibri"/>
          <w:color w:val="000000"/>
          <w:sz w:val="22"/>
          <w:szCs w:val="22"/>
          <w:u w:color="000000"/>
          <w:bdr w:val="nil"/>
        </w:rPr>
        <w:t>courts, in public policy, and in our society—working across the issues that are central to the lives</w:t>
      </w:r>
      <w:r w:rsidRPr="006D653D">
        <w:rPr>
          <w:rFonts w:eastAsia="Calibri"/>
          <w:color w:val="000000"/>
          <w:sz w:val="22"/>
          <w:u w:color="000000"/>
          <w:bdr w:val="nil"/>
        </w:rPr>
        <w:t xml:space="preserve"> of women and girls</w:t>
      </w:r>
      <w:r w:rsidRPr="006D653D">
        <w:rPr>
          <w:rFonts w:eastAsia="Calibri" w:cs="Calibri"/>
          <w:color w:val="000000"/>
          <w:sz w:val="22"/>
          <w:szCs w:val="22"/>
          <w:u w:color="000000"/>
          <w:bdr w:val="nil"/>
        </w:rPr>
        <w:t>. We use the law in all its forms to change culture and drive solutions to the gender inequity that shapes our society and to break down the barriers that harm all</w:t>
      </w:r>
      <w:r w:rsidRPr="006D653D">
        <w:rPr>
          <w:rFonts w:eastAsia="Calibri"/>
          <w:color w:val="000000"/>
          <w:sz w:val="22"/>
          <w:u w:color="000000"/>
          <w:bdr w:val="nil"/>
        </w:rPr>
        <w:t xml:space="preserve"> of </w:t>
      </w:r>
      <w:r w:rsidRPr="006D653D">
        <w:rPr>
          <w:rFonts w:eastAsia="Calibri" w:cs="Calibri"/>
          <w:color w:val="000000"/>
          <w:sz w:val="22"/>
          <w:szCs w:val="22"/>
          <w:u w:color="000000"/>
          <w:bdr w:val="nil"/>
        </w:rPr>
        <w:t xml:space="preserve">us—especially those who face multiple forms of discrimination, including women of </w:t>
      </w:r>
      <w:r w:rsidRPr="006D653D">
        <w:rPr>
          <w:rFonts w:eastAsia="Calibri"/>
          <w:color w:val="000000"/>
          <w:sz w:val="22"/>
          <w:u w:color="000000"/>
          <w:bdr w:val="nil"/>
        </w:rPr>
        <w:t>color</w:t>
      </w:r>
      <w:r w:rsidRPr="006D653D">
        <w:rPr>
          <w:rFonts w:eastAsia="Calibri" w:cs="Calibri"/>
          <w:color w:val="000000"/>
          <w:sz w:val="22"/>
          <w:szCs w:val="22"/>
          <w:u w:color="000000"/>
          <w:bdr w:val="nil"/>
        </w:rPr>
        <w:t>, LGBTQ people,</w:t>
      </w:r>
      <w:r w:rsidRPr="006D653D">
        <w:rPr>
          <w:rFonts w:eastAsia="Calibri"/>
          <w:color w:val="000000"/>
          <w:sz w:val="22"/>
          <w:u w:color="000000"/>
          <w:bdr w:val="nil"/>
        </w:rPr>
        <w:t xml:space="preserve"> and low-income women</w:t>
      </w:r>
      <w:r w:rsidRPr="006D653D">
        <w:rPr>
          <w:rFonts w:eastAsia="Calibri" w:cs="Calibri"/>
          <w:color w:val="000000"/>
          <w:sz w:val="22"/>
          <w:szCs w:val="22"/>
          <w:u w:color="000000"/>
          <w:bdr w:val="nil"/>
        </w:rPr>
        <w:t xml:space="preserve"> and families. For more than 45 years, we have been on the leading edge of every major legal and policy victory for women</w:t>
      </w:r>
      <w:r w:rsidRPr="006D653D">
        <w:rPr>
          <w:rFonts w:eastAsia="Calibri"/>
          <w:color w:val="000000"/>
          <w:sz w:val="22"/>
          <w:u w:color="000000"/>
          <w:bdr w:val="nil"/>
        </w:rPr>
        <w:t>.</w:t>
      </w:r>
    </w:p>
    <w:p w:rsidRPr="006D653D" w:rsidR="00F7547C" w:rsidRDefault="00F7547C" w14:paraId="19B17E36" w14:textId="77777777">
      <w:pPr>
        <w:pStyle w:val="Body"/>
        <w:spacing w:after="0"/>
        <w:rPr>
          <w:rFonts w:ascii="Times New Roman" w:hAnsi="Times New Roman" w:eastAsia="Times New Roman" w:cs="Times New Roman"/>
        </w:rPr>
      </w:pPr>
    </w:p>
    <w:p w:rsidRPr="006D653D" w:rsidR="00F7547C" w:rsidRDefault="00CC4A67" w14:paraId="4943ABD8" w14:textId="77777777">
      <w:pPr>
        <w:pStyle w:val="Body"/>
        <w:spacing w:after="0"/>
        <w:rPr>
          <w:rFonts w:ascii="Times New Roman" w:hAnsi="Times New Roman" w:eastAsia="Times New Roman" w:cs="Times New Roman"/>
        </w:rPr>
      </w:pPr>
      <w:r w:rsidRPr="006D653D">
        <w:rPr>
          <w:rFonts w:ascii="Times New Roman" w:hAnsi="Times New Roman"/>
          <w:lang w:val="de-DE"/>
        </w:rPr>
        <w:t>ACKNOWLEDGEMENTS</w:t>
      </w:r>
    </w:p>
    <w:p w:rsidRPr="006D653D" w:rsidR="00F7547C" w:rsidP="4250E770" w:rsidRDefault="00CC4A67" w14:paraId="44244939" w14:textId="146C4AAE">
      <w:pPr>
        <w:pStyle w:val="Body"/>
        <w:spacing w:after="0"/>
        <w:rPr>
          <w:rFonts w:ascii="Times New Roman" w:hAnsi="Times New Roman" w:eastAsia="Times New Roman" w:cs="Times New Roman"/>
        </w:rPr>
      </w:pPr>
      <w:r w:rsidRPr="006D653D">
        <w:rPr>
          <w:rFonts w:ascii="Times New Roman" w:hAnsi="Times New Roman"/>
        </w:rPr>
        <w:t xml:space="preserve">Authors: </w:t>
      </w:r>
      <w:r w:rsidRPr="006D653D" w:rsidR="006D7FE2">
        <w:rPr>
          <w:rFonts w:ascii="Times New Roman" w:hAnsi="Times New Roman"/>
          <w:lang w:val="es-ES"/>
        </w:rPr>
        <w:t xml:space="preserve">Noelia Rivera-Calderón, </w:t>
      </w:r>
      <w:r w:rsidRPr="006D653D" w:rsidR="007D0CE9">
        <w:rPr>
          <w:rFonts w:ascii="Times New Roman" w:hAnsi="Times New Roman"/>
        </w:rPr>
        <w:t>Anonymous</w:t>
      </w:r>
      <w:r w:rsidRPr="006D653D" w:rsidR="007D0CE9">
        <w:rPr>
          <w:rFonts w:ascii="Times New Roman" w:hAnsi="Times New Roman"/>
          <w:lang w:val="pt-PT"/>
        </w:rPr>
        <w:t xml:space="preserve">, Angela C., </w:t>
      </w:r>
      <w:r w:rsidRPr="006D653D" w:rsidR="007D0CE9">
        <w:rPr>
          <w:rFonts w:ascii="Times New Roman" w:hAnsi="Times New Roman"/>
          <w:shd w:val="clear" w:color="auto" w:fill="FFFFFF"/>
        </w:rPr>
        <w:t>Daiana </w:t>
      </w:r>
      <w:r w:rsidRPr="006D653D" w:rsidR="007D0CE9">
        <w:rPr>
          <w:rFonts w:ascii="Times New Roman" w:hAnsi="Times New Roman"/>
          <w:shd w:val="clear" w:color="auto" w:fill="FFFFFF"/>
          <w:lang w:val="it-IT"/>
        </w:rPr>
        <w:t>Espindola</w:t>
      </w:r>
      <w:r w:rsidRPr="006D653D" w:rsidR="007D0CE9">
        <w:rPr>
          <w:rFonts w:ascii="Times New Roman" w:hAnsi="Times New Roman"/>
        </w:rPr>
        <w:t>, Angelika Marie Gonzalez</w:t>
      </w:r>
      <w:r w:rsidRPr="006D653D" w:rsidR="007D0CE9">
        <w:rPr>
          <w:rFonts w:ascii="Times New Roman" w:hAnsi="Times New Roman"/>
        </w:rPr>
        <w:t xml:space="preserve">, </w:t>
      </w:r>
      <w:r w:rsidRPr="006D653D" w:rsidR="007D0CE9">
        <w:rPr>
          <w:rFonts w:ascii="Times New Roman" w:hAnsi="Times New Roman"/>
          <w:spacing w:val="5"/>
          <w:lang w:val="pt-PT"/>
        </w:rPr>
        <w:t>Gennessy</w:t>
      </w:r>
      <w:r w:rsidRPr="006D653D" w:rsidR="007D0CE9">
        <w:rPr>
          <w:rFonts w:ascii="Times New Roman" w:hAnsi="Times New Roman"/>
          <w:lang w:val="pt-PT"/>
        </w:rPr>
        <w:t>, Ivonne, Juju</w:t>
      </w:r>
      <w:r w:rsidRPr="006D653D" w:rsidR="007D0CE9">
        <w:rPr>
          <w:rFonts w:ascii="Times New Roman" w:hAnsi="Times New Roman"/>
        </w:rPr>
        <w:t xml:space="preserve">, Lovelia, </w:t>
      </w:r>
      <w:r w:rsidRPr="006D653D" w:rsidR="007D0CE9">
        <w:rPr>
          <w:rFonts w:ascii="Times New Roman" w:hAnsi="Times New Roman"/>
          <w:lang w:val="it-IT"/>
        </w:rPr>
        <w:t>Alisha Parra</w:t>
      </w:r>
      <w:r w:rsidRPr="006D653D" w:rsidR="007D0CE9">
        <w:rPr>
          <w:rFonts w:ascii="Times New Roman" w:hAnsi="Times New Roman"/>
          <w:lang w:val="es-ES"/>
        </w:rPr>
        <w:t>, Yesenia Y. Rodriguez</w:t>
      </w:r>
      <w:r w:rsidRPr="006D653D" w:rsidR="007D0CE9">
        <w:rPr>
          <w:rFonts w:ascii="Times New Roman" w:hAnsi="Times New Roman"/>
          <w:lang w:val="da-DK"/>
        </w:rPr>
        <w:t>, Natasha S</w:t>
      </w:r>
      <w:r w:rsidRPr="006D653D" w:rsidR="007D0CE9">
        <w:rPr>
          <w:rFonts w:ascii="Times New Roman" w:hAnsi="Times New Roman"/>
        </w:rPr>
        <w:t>á</w:t>
      </w:r>
      <w:proofErr w:type="spellStart"/>
      <w:r w:rsidRPr="006D653D" w:rsidR="007D0CE9">
        <w:rPr>
          <w:rFonts w:ascii="Times New Roman" w:hAnsi="Times New Roman"/>
          <w:lang w:val="es-ES"/>
        </w:rPr>
        <w:t>nchez</w:t>
      </w:r>
      <w:proofErr w:type="spellEnd"/>
      <w:r w:rsidRPr="006D653D" w:rsidR="007D0CE9">
        <w:rPr>
          <w:rFonts w:ascii="Times New Roman" w:hAnsi="Times New Roman"/>
          <w:lang w:val="es-ES"/>
        </w:rPr>
        <w:t xml:space="preserve"> Otero, </w:t>
      </w:r>
      <w:proofErr w:type="spellStart"/>
      <w:r w:rsidRPr="006D653D" w:rsidR="007D0CE9">
        <w:rPr>
          <w:rFonts w:ascii="Times New Roman" w:hAnsi="Times New Roman"/>
          <w:lang w:val="es-ES"/>
        </w:rPr>
        <w:t>Dianaliz</w:t>
      </w:r>
      <w:proofErr w:type="spellEnd"/>
      <w:r w:rsidRPr="006D653D" w:rsidR="007D0CE9">
        <w:rPr>
          <w:rFonts w:ascii="Times New Roman" w:hAnsi="Times New Roman"/>
          <w:lang w:val="es-ES"/>
        </w:rPr>
        <w:t xml:space="preserve"> Santiago, </w:t>
      </w:r>
      <w:r w:rsidRPr="006D653D" w:rsidR="007D0CE9">
        <w:rPr>
          <w:rFonts w:ascii="Times New Roman" w:hAnsi="Times New Roman"/>
          <w:lang w:val="fr-FR"/>
        </w:rPr>
        <w:t xml:space="preserve">Shallaira D. Suarez </w:t>
      </w:r>
      <w:proofErr w:type="spellStart"/>
      <w:r w:rsidRPr="006D653D" w:rsidR="007D0CE9">
        <w:rPr>
          <w:rFonts w:ascii="Times New Roman" w:hAnsi="Times New Roman"/>
          <w:lang w:val="fr-FR"/>
        </w:rPr>
        <w:t>Alicea</w:t>
      </w:r>
      <w:proofErr w:type="spellEnd"/>
    </w:p>
    <w:p w:rsidRPr="006D653D" w:rsidR="00F7547C" w:rsidRDefault="00F7547C" w14:paraId="3F19DBAF" w14:textId="77777777">
      <w:pPr>
        <w:pStyle w:val="Body"/>
        <w:spacing w:after="0"/>
        <w:rPr>
          <w:rFonts w:ascii="Times New Roman" w:hAnsi="Times New Roman" w:eastAsia="Times New Roman" w:cs="Times New Roman"/>
        </w:rPr>
      </w:pPr>
    </w:p>
    <w:p w:rsidRPr="006D653D" w:rsidR="00F7547C" w:rsidRDefault="00CC4A67" w14:paraId="4D2AC206" w14:textId="134EF8E7">
      <w:pPr>
        <w:pStyle w:val="Body"/>
        <w:spacing w:after="0"/>
        <w:rPr>
          <w:rFonts w:ascii="Times New Roman" w:hAnsi="Times New Roman" w:eastAsia="Times New Roman" w:cs="Times New Roman"/>
        </w:rPr>
      </w:pPr>
      <w:r w:rsidRPr="006D653D">
        <w:rPr>
          <w:rFonts w:ascii="Times New Roman" w:hAnsi="Times New Roman"/>
        </w:rPr>
        <w:t>Design and Production:</w:t>
      </w:r>
      <w:r w:rsidRPr="006D653D" w:rsidR="007D0CE9">
        <w:rPr>
          <w:rFonts w:ascii="Times New Roman" w:hAnsi="Times New Roman"/>
        </w:rPr>
        <w:t xml:space="preserve"> Beth Stover</w:t>
      </w:r>
    </w:p>
    <w:p w:rsidRPr="006D653D" w:rsidR="00F7547C" w:rsidRDefault="00CC4A67" w14:paraId="7C6235D2" w14:textId="57AF6845">
      <w:pPr>
        <w:pStyle w:val="Body"/>
        <w:spacing w:after="0"/>
        <w:rPr>
          <w:rFonts w:ascii="Times New Roman" w:hAnsi="Times New Roman"/>
        </w:rPr>
      </w:pPr>
      <w:r w:rsidRPr="006D653D">
        <w:rPr>
          <w:rFonts w:ascii="Times New Roman" w:hAnsi="Times New Roman"/>
        </w:rPr>
        <w:lastRenderedPageBreak/>
        <w:t>Photography:</w:t>
      </w:r>
      <w:r w:rsidRPr="006D653D" w:rsidR="007D0CE9">
        <w:rPr>
          <w:rFonts w:ascii="Times New Roman" w:hAnsi="Times New Roman"/>
        </w:rPr>
        <w:t xml:space="preserve"> Tash Billington</w:t>
      </w:r>
    </w:p>
    <w:p w:rsidRPr="006D653D" w:rsidR="007D0CE9" w:rsidP="5562A342" w:rsidRDefault="007D0CE9" w14:paraId="7F3FFB4D" w14:textId="6E6EECE6">
      <w:pPr>
        <w:pStyle w:val="Body"/>
        <w:spacing w:after="0"/>
        <w:rPr>
          <w:rFonts w:ascii="Times New Roman" w:hAnsi="Times New Roman" w:eastAsia="Times New Roman" w:cs="Times New Roman"/>
        </w:rPr>
      </w:pPr>
      <w:r w:rsidRPr="5562A342" w:rsidR="5562A342">
        <w:rPr>
          <w:rFonts w:ascii="Times New Roman" w:hAnsi="Times New Roman"/>
        </w:rPr>
        <w:t>Illustrations: Iliana Galvez @</w:t>
      </w:r>
      <w:proofErr w:type="spellStart"/>
      <w:r w:rsidRPr="5562A342" w:rsidR="5562A342">
        <w:rPr>
          <w:rFonts w:ascii="Times New Roman" w:hAnsi="Times New Roman"/>
        </w:rPr>
        <w:t>growmija</w:t>
      </w:r>
      <w:proofErr w:type="spellEnd"/>
    </w:p>
    <w:p w:rsidR="5562A342" w:rsidP="5562A342" w:rsidRDefault="5562A342" w14:paraId="2ABAAF69" w14:textId="0BD935F2">
      <w:pPr>
        <w:rPr>
          <w:sz w:val="22"/>
          <w:szCs w:val="22"/>
        </w:rPr>
      </w:pPr>
      <w:r w:rsidRPr="5562A342" w:rsidR="5562A342">
        <w:rPr>
          <w:sz w:val="22"/>
          <w:szCs w:val="22"/>
        </w:rPr>
        <w:t xml:space="preserve">Spanish Translation: </w:t>
      </w:r>
      <w:proofErr w:type="spellStart"/>
      <w:r w:rsidRPr="5562A342" w:rsidR="5562A342">
        <w:rPr>
          <w:sz w:val="22"/>
          <w:szCs w:val="22"/>
        </w:rPr>
        <w:t>Caracol</w:t>
      </w:r>
      <w:proofErr w:type="spellEnd"/>
      <w:r w:rsidRPr="5562A342" w:rsidR="5562A342">
        <w:rPr>
          <w:sz w:val="22"/>
          <w:szCs w:val="22"/>
        </w:rPr>
        <w:t xml:space="preserve"> Language Cooperative / Cooperativa de </w:t>
      </w:r>
      <w:proofErr w:type="spellStart"/>
      <w:r w:rsidRPr="5562A342" w:rsidR="5562A342">
        <w:rPr>
          <w:sz w:val="22"/>
          <w:szCs w:val="22"/>
        </w:rPr>
        <w:t>Lenguaje</w:t>
      </w:r>
      <w:proofErr w:type="spellEnd"/>
      <w:r w:rsidRPr="5562A342" w:rsidR="5562A342">
        <w:rPr>
          <w:sz w:val="22"/>
          <w:szCs w:val="22"/>
        </w:rPr>
        <w:t xml:space="preserve"> </w:t>
      </w:r>
      <w:proofErr w:type="spellStart"/>
      <w:r w:rsidRPr="5562A342" w:rsidR="5562A342">
        <w:rPr>
          <w:sz w:val="22"/>
          <w:szCs w:val="22"/>
        </w:rPr>
        <w:t>Caracol</w:t>
      </w:r>
      <w:proofErr w:type="spellEnd"/>
      <w:r w:rsidRPr="5562A342" w:rsidR="5562A342">
        <w:rPr>
          <w:sz w:val="22"/>
          <w:szCs w:val="22"/>
        </w:rPr>
        <w:t xml:space="preserve"> with special thanks to </w:t>
      </w:r>
      <w:proofErr w:type="spellStart"/>
      <w:r w:rsidRPr="5562A342" w:rsidR="5562A342">
        <w:rPr>
          <w:sz w:val="22"/>
          <w:szCs w:val="22"/>
        </w:rPr>
        <w:t>Miluska</w:t>
      </w:r>
      <w:proofErr w:type="spellEnd"/>
      <w:r w:rsidRPr="5562A342" w:rsidR="5562A342">
        <w:rPr>
          <w:sz w:val="22"/>
          <w:szCs w:val="22"/>
        </w:rPr>
        <w:t xml:space="preserve"> Martinez Sarson and María Dolores Rodríguez  </w:t>
      </w:r>
    </w:p>
    <w:p w:rsidR="5562A342" w:rsidP="5562A342" w:rsidRDefault="5562A342" w14:paraId="580A20EA" w14:textId="462DA41E">
      <w:pPr>
        <w:pStyle w:val="Body"/>
        <w:spacing w:after="0"/>
        <w:rPr>
          <w:rFonts w:ascii="Times New Roman" w:hAnsi="Times New Roman"/>
        </w:rPr>
      </w:pPr>
    </w:p>
    <w:p w:rsidRPr="006D653D" w:rsidR="00F7547C" w:rsidRDefault="00F7547C" w14:paraId="5EB7AABB" w14:textId="77777777">
      <w:pPr>
        <w:pStyle w:val="Body"/>
        <w:spacing w:after="0"/>
        <w:rPr>
          <w:rFonts w:ascii="Times New Roman" w:hAnsi="Times New Roman" w:eastAsia="Times New Roman" w:cs="Times New Roman"/>
        </w:rPr>
      </w:pPr>
    </w:p>
    <w:p w:rsidRPr="006D653D" w:rsidR="00B1241F" w:rsidP="4250E770" w:rsidRDefault="4250E770" w14:paraId="32598D78" w14:textId="1A10EC09">
      <w:pPr>
        <w:pStyle w:val="Body"/>
        <w:spacing w:after="0"/>
        <w:rPr>
          <w:rFonts w:ascii="Times New Roman" w:hAnsi="Times New Roman" w:cs="Times New Roman"/>
        </w:rPr>
      </w:pPr>
      <w:r w:rsidRPr="006D653D">
        <w:rPr>
          <w:rFonts w:ascii="Times New Roman" w:hAnsi="Times New Roman"/>
        </w:rPr>
        <w:t xml:space="preserve">We gratefully acknowledge the following Center colleagues who provided leadership as well as editorial, research, communications, and development assistance: Adaku Onyeka-Crawford, Nia Evans, Olympia Feil, Inés Rénique, Jasmine Tucker, Amanda Rossie Barroso, Erica Thurman, Marissa Moore, Stephanie Hernandez, Diali Avila, </w:t>
      </w:r>
      <w:proofErr w:type="spellStart"/>
      <w:r w:rsidRPr="006D653D">
        <w:rPr>
          <w:rFonts w:ascii="Times New Roman" w:hAnsi="Times New Roman"/>
        </w:rPr>
        <w:t>Marifer</w:t>
      </w:r>
      <w:proofErr w:type="spellEnd"/>
      <w:r w:rsidRPr="006D653D">
        <w:rPr>
          <w:rFonts w:ascii="Times New Roman" w:hAnsi="Times New Roman"/>
        </w:rPr>
        <w:t xml:space="preserve"> Zacarias, Emily Martin and Fatima Goss Graves. We are extremely grateful to Nick Ospa, City Wide Organizer at Youth United for Change; Dr. Mari Morales-Williams, founder of T.U.F.F. Girls and teacher at El Centro de </w:t>
      </w:r>
      <w:proofErr w:type="spellStart"/>
      <w:r w:rsidRPr="006D653D">
        <w:rPr>
          <w:rFonts w:ascii="Times New Roman" w:hAnsi="Times New Roman"/>
        </w:rPr>
        <w:t>Estudiantes</w:t>
      </w:r>
      <w:proofErr w:type="spellEnd"/>
      <w:r w:rsidRPr="006D653D">
        <w:rPr>
          <w:rFonts w:ascii="Times New Roman" w:hAnsi="Times New Roman"/>
        </w:rPr>
        <w:t xml:space="preserve">; and Gabrielle </w:t>
      </w:r>
      <w:proofErr w:type="spellStart"/>
      <w:r w:rsidRPr="006D653D">
        <w:rPr>
          <w:rFonts w:ascii="Times New Roman" w:hAnsi="Times New Roman"/>
        </w:rPr>
        <w:t>Moshier</w:t>
      </w:r>
      <w:proofErr w:type="spellEnd"/>
      <w:r w:rsidRPr="006D653D">
        <w:rPr>
          <w:rFonts w:ascii="Times New Roman" w:hAnsi="Times New Roman"/>
        </w:rPr>
        <w:t xml:space="preserve">, chess coach through After School Activities Partnership and teacher at Esperanza Academy Charter School, for connecting us with student co-authors and helping coordinate essential follow-up. Thank you to Dr. Carolina </w:t>
      </w:r>
      <w:proofErr w:type="spellStart"/>
      <w:r w:rsidRPr="006D653D">
        <w:rPr>
          <w:rFonts w:ascii="Times New Roman" w:hAnsi="Times New Roman"/>
        </w:rPr>
        <w:t>Haussman</w:t>
      </w:r>
      <w:proofErr w:type="spellEnd"/>
      <w:r w:rsidRPr="006D653D">
        <w:rPr>
          <w:rFonts w:ascii="Times New Roman" w:hAnsi="Times New Roman"/>
        </w:rPr>
        <w:t xml:space="preserve">-Stabile of Bryn </w:t>
      </w:r>
      <w:proofErr w:type="spellStart"/>
      <w:r w:rsidRPr="006D653D">
        <w:rPr>
          <w:rFonts w:ascii="Times New Roman" w:hAnsi="Times New Roman"/>
        </w:rPr>
        <w:t>Mawr</w:t>
      </w:r>
      <w:proofErr w:type="spellEnd"/>
      <w:r w:rsidRPr="006D653D">
        <w:rPr>
          <w:rFonts w:ascii="Times New Roman" w:hAnsi="Times New Roman"/>
        </w:rPr>
        <w:t xml:space="preserve"> College for providing insight that helped shape this project at its inception and to Lewis Bossing from the Judge David L. Bazelon Center for Mental Health Law for providing thoughtful feedback. </w:t>
      </w:r>
      <w:r w:rsidRPr="006D653D">
        <w:rPr>
          <w:rFonts w:ascii="Times New Roman" w:hAnsi="Times New Roman" w:cs="Times New Roman"/>
        </w:rPr>
        <w:t>This report would not have been possible without the generous support of the NoVo Foundation. The findings and conclusions of this report are those of the authors alone, and do not necessarily reflect the views or positions of the funder.</w:t>
      </w:r>
    </w:p>
    <w:p w:rsidRPr="006D653D" w:rsidR="00B1241F" w:rsidRDefault="00B1241F" w14:paraId="613DAB29" w14:textId="77777777">
      <w:pPr>
        <w:pStyle w:val="Body"/>
        <w:spacing w:after="0"/>
        <w:rPr>
          <w:rFonts w:ascii="Times New Roman" w:hAnsi="Times New Roman" w:cs="Times New Roman"/>
        </w:rPr>
      </w:pPr>
    </w:p>
    <w:p w:rsidRPr="006D653D" w:rsidR="00F7547C" w:rsidRDefault="00B1241F" w14:paraId="56DF7A15" w14:textId="1ED31594">
      <w:pPr>
        <w:pStyle w:val="Body"/>
        <w:spacing w:after="0"/>
        <w:rPr>
          <w:rFonts w:ascii="Times New Roman" w:hAnsi="Times New Roman" w:eastAsia="Times New Roman" w:cs="Times New Roman"/>
        </w:rPr>
      </w:pPr>
      <w:r w:rsidRPr="006D653D">
        <w:rPr>
          <w:rFonts w:ascii="Times New Roman" w:hAnsi="Times New Roman" w:eastAsia="Times New Roman" w:cs="Times New Roman"/>
        </w:rPr>
        <w:t>DISCLAIMER</w:t>
      </w:r>
      <w:r w:rsidRPr="006D653D" w:rsidR="009C414E">
        <w:rPr>
          <w:rFonts w:ascii="Times New Roman" w:hAnsi="Times New Roman" w:eastAsia="Times New Roman" w:cs="Times New Roman"/>
        </w:rPr>
        <w:t>:</w:t>
      </w:r>
      <w:r w:rsidRPr="006D653D">
        <w:rPr>
          <w:rFonts w:ascii="Times New Roman" w:hAnsi="Times New Roman" w:eastAsia="Times New Roman" w:cs="Times New Roman"/>
        </w:rPr>
        <w:t xml:space="preserve"> While text, citations, and data are, to the best of the authors’ knowledge, current as of the date the report was prepared, there may be subsequent developments, including legislative actions and court decisions, that could alter the information provided herein. This report does not constitute legal advice.</w:t>
      </w:r>
      <w:r w:rsidRPr="006D653D" w:rsidR="00CC4A67">
        <w:rPr>
          <w:rFonts w:ascii="Times New Roman" w:hAnsi="Times New Roman" w:eastAsia="Times New Roman" w:cs="Times New Roman"/>
        </w:rPr>
        <w:br/>
      </w:r>
    </w:p>
    <w:p w:rsidR="00F7547C" w:rsidRDefault="00CC4A67" w14:paraId="565B66E5" w14:textId="2852AFFB">
      <w:pPr>
        <w:pStyle w:val="Body"/>
        <w:spacing w:after="0"/>
      </w:pPr>
      <w:r w:rsidRPr="006D653D">
        <w:rPr>
          <w:rFonts w:ascii="Times New Roman" w:hAnsi="Times New Roman"/>
          <w:b/>
          <w:bCs/>
          <w:smallCaps/>
          <w:color w:val="4472C4"/>
          <w:spacing w:val="5"/>
          <w:sz w:val="24"/>
          <w:szCs w:val="24"/>
          <w:u w:color="4472C4"/>
        </w:rPr>
        <w:t>CITATIONS</w:t>
      </w:r>
    </w:p>
    <w:sectPr w:rsidR="00F7547C">
      <w:headerReference w:type="default" r:id="rId11"/>
      <w:footerReference w:type="default" r:id="rId12"/>
      <w:endnotePr>
        <w:numFmt w:val="decimal"/>
      </w:endnotePr>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BDA" w:rsidRDefault="00760BDA" w14:paraId="593C40B7" w14:textId="77777777">
      <w:r>
        <w:separator/>
      </w:r>
    </w:p>
  </w:endnote>
  <w:endnote w:type="continuationSeparator" w:id="0">
    <w:p w:rsidR="00760BDA" w:rsidRDefault="00760BDA" w14:paraId="4244A014" w14:textId="77777777">
      <w:r>
        <w:continuationSeparator/>
      </w:r>
    </w:p>
  </w:endnote>
  <w:endnote w:type="continuationNotice" w:id="1">
    <w:p w:rsidR="00760BDA" w:rsidRDefault="00760BDA" w14:paraId="59D6EBD4" w14:textId="77777777"/>
  </w:endnote>
  <w:endnote w:id="2">
    <w:p w:rsidRPr="0017108F" w:rsidR="00D64C9C" w:rsidRDefault="00D64C9C" w14:paraId="5A383275" w14:textId="020B262C">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mallCaps/>
        </w:rPr>
        <w:t>Nat’l Women’s Law Ctr. (NWLC) &amp; Mexican American Legal Def. and Educ. Fund (MALDEF), Listening to Latinas: Barriers to High School Graduation</w:t>
      </w:r>
      <w:r w:rsidRPr="0017108F">
        <w:rPr>
          <w:rFonts w:ascii="Times New Roman" w:hAnsi="Times New Roman" w:cs="Times New Roman"/>
          <w:lang w:val="de-DE"/>
        </w:rPr>
        <w:t xml:space="preserve"> 1 (2009) [hereinafter </w:t>
      </w:r>
      <w:r w:rsidRPr="0017108F">
        <w:rPr>
          <w:rFonts w:ascii="Times New Roman" w:hAnsi="Times New Roman" w:cs="Times New Roman"/>
          <w:smallCaps/>
        </w:rPr>
        <w:t>Listening to Latinas].</w:t>
      </w:r>
    </w:p>
  </w:endnote>
  <w:endnote w:id="3">
    <w:p w:rsidRPr="0017108F" w:rsidR="00D64C9C" w:rsidRDefault="00D64C9C" w14:paraId="68C8AE0A" w14:textId="1249CCB3">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mallCaps/>
        </w:rPr>
        <w:t xml:space="preserve"> </w:t>
      </w:r>
      <w:r w:rsidRPr="0017108F">
        <w:rPr>
          <w:rFonts w:ascii="Times New Roman" w:hAnsi="Times New Roman" w:cs="Times New Roman"/>
          <w:smallCaps/>
        </w:rPr>
        <w:t xml:space="preserve">NWLC Let Her Learn </w:t>
      </w:r>
      <w:r w:rsidRPr="0017108F">
        <w:rPr>
          <w:rFonts w:ascii="Times New Roman" w:hAnsi="Times New Roman" w:cs="Times New Roman"/>
        </w:rPr>
        <w:t xml:space="preserve">survey (2017). The </w:t>
      </w:r>
      <w:r w:rsidRPr="0017108F">
        <w:rPr>
          <w:rFonts w:ascii="Times New Roman" w:hAnsi="Times New Roman" w:cs="Times New Roman"/>
          <w:smallCaps/>
        </w:rPr>
        <w:t>Let Her Learn</w:t>
      </w:r>
      <w:r w:rsidRPr="0017108F">
        <w:rPr>
          <w:rFonts w:ascii="Times New Roman" w:hAnsi="Times New Roman" w:cs="Times New Roman"/>
        </w:rPr>
        <w:t xml:space="preserve"> study included an online survey of 1,003 girls ages 14-18 nationwide. Black, Latinas, Asian/Pacific Islander girls, Native American girls, and LGBTQ girls were oversampled. The data were weighted by age, race, and census region to reflect the actual proportions of the population. Oversamples were weighted down to reflect their proportions in the population. The margin of error is +/- 3.1%. The margin of error is higher among subgroups. The study also included six focus groups on barriers facing girls who are survivors of sexual assault and girls who are either currently pregnant or those who are parenting children. The focus groups were conducted in Washington, D.C., Chicago, IL, and Atlanta, GA. The focus group guide and nationwide survey were reviewed by Schulman Institutional Review Board to ensure they protected the well-being of all girls involved in the study.</w:t>
      </w:r>
    </w:p>
  </w:endnote>
  <w:endnote w:id="4">
    <w:p w:rsidRPr="0017108F" w:rsidR="00D64C9C" w:rsidRDefault="00D64C9C" w14:paraId="75C9A50C"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Health and Human Serv., Ctrs. for Disease Ctrl. and Prevention, 2017 Youth Risk Behavior Surveillance System</w:t>
      </w:r>
      <w:r w:rsidRPr="0017108F">
        <w:rPr>
          <w:rFonts w:ascii="Times New Roman" w:hAnsi="Times New Roman" w:cs="Times New Roman"/>
          <w:sz w:val="22"/>
          <w:szCs w:val="22"/>
        </w:rPr>
        <w:t>, available at https://www.cdc.gov/healthyyouth/data/yrbs/index.htm.</w:t>
      </w:r>
    </w:p>
  </w:endnote>
  <w:endnote w:id="5">
    <w:p w:rsidRPr="0017108F" w:rsidR="00D64C9C" w:rsidP="00BA787D" w:rsidRDefault="00D64C9C" w14:paraId="570FBC43"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For data collection purposes, federal agencies define “Hispanic or Latino” as a person of Cuban, Mexican, Puerto Rican, South or Central American, or other Spanish culture or origin regardless of</w:t>
      </w:r>
      <w:r w:rsidRPr="0017108F">
        <w:rPr>
          <w:rFonts w:ascii="Times New Roman" w:hAnsi="Times New Roman" w:cs="Times New Roman"/>
          <w:sz w:val="22"/>
          <w:szCs w:val="22"/>
        </w:rPr>
        <w:t xml:space="preserve"> race. We use the term </w:t>
      </w:r>
      <w:r w:rsidRPr="0017108F">
        <w:rPr>
          <w:rFonts w:ascii="Times New Roman" w:hAnsi="Times New Roman" w:cs="Times New Roman"/>
          <w:i/>
          <w:iCs/>
          <w:sz w:val="22"/>
          <w:szCs w:val="22"/>
        </w:rPr>
        <w:t>Latinx</w:t>
      </w:r>
      <w:r w:rsidRPr="0017108F">
        <w:rPr>
          <w:rFonts w:ascii="Times New Roman" w:hAnsi="Times New Roman" w:cs="Times New Roman"/>
          <w:sz w:val="22"/>
          <w:szCs w:val="22"/>
        </w:rPr>
        <w:t xml:space="preserve"> to refer broadly to individuals of Latin American origin or descent of all genders, and </w:t>
      </w:r>
      <w:r w:rsidRPr="0017108F">
        <w:rPr>
          <w:rFonts w:ascii="Times New Roman" w:hAnsi="Times New Roman" w:cs="Times New Roman"/>
          <w:i/>
          <w:sz w:val="22"/>
          <w:szCs w:val="22"/>
        </w:rPr>
        <w:t>Latina</w:t>
      </w:r>
      <w:r w:rsidRPr="0017108F">
        <w:rPr>
          <w:rFonts w:ascii="Times New Roman" w:hAnsi="Times New Roman" w:cs="Times New Roman"/>
          <w:sz w:val="22"/>
          <w:szCs w:val="22"/>
        </w:rPr>
        <w:t xml:space="preserve"> to refer to students identifying as girls. While there is some disagreement in the community about whether to continue to use </w:t>
      </w:r>
      <w:r w:rsidRPr="0017108F">
        <w:rPr>
          <w:rFonts w:ascii="Times New Roman" w:hAnsi="Times New Roman" w:cs="Times New Roman"/>
          <w:i/>
          <w:iCs/>
          <w:sz w:val="22"/>
          <w:szCs w:val="22"/>
        </w:rPr>
        <w:t>Latino</w:t>
      </w:r>
      <w:r w:rsidRPr="0017108F">
        <w:rPr>
          <w:rFonts w:ascii="Times New Roman" w:hAnsi="Times New Roman" w:cs="Times New Roman"/>
          <w:sz w:val="22"/>
          <w:szCs w:val="22"/>
        </w:rPr>
        <w:t xml:space="preserve"> or use terms like </w:t>
      </w:r>
      <w:r w:rsidRPr="0017108F">
        <w:rPr>
          <w:rFonts w:ascii="Times New Roman" w:hAnsi="Times New Roman" w:cs="Times New Roman"/>
          <w:i/>
          <w:iCs/>
          <w:sz w:val="22"/>
          <w:szCs w:val="22"/>
        </w:rPr>
        <w:t>Latinx</w:t>
      </w:r>
      <w:r w:rsidRPr="0017108F">
        <w:rPr>
          <w:rFonts w:ascii="Times New Roman" w:hAnsi="Times New Roman" w:cs="Times New Roman"/>
          <w:sz w:val="22"/>
          <w:szCs w:val="22"/>
        </w:rPr>
        <w:t xml:space="preserve"> or </w:t>
      </w:r>
      <w:r w:rsidRPr="0017108F">
        <w:rPr>
          <w:rFonts w:ascii="Times New Roman" w:hAnsi="Times New Roman" w:cs="Times New Roman"/>
          <w:i/>
          <w:iCs/>
          <w:sz w:val="22"/>
          <w:szCs w:val="22"/>
        </w:rPr>
        <w:t>Latin@</w:t>
      </w:r>
      <w:r w:rsidRPr="0017108F">
        <w:rPr>
          <w:rFonts w:ascii="Times New Roman" w:hAnsi="Times New Roman" w:cs="Times New Roman"/>
          <w:sz w:val="22"/>
          <w:szCs w:val="22"/>
        </w:rPr>
        <w:t xml:space="preserve"> to describe the community broadly, we are following the lead of queer and trans Latinx advocates who find </w:t>
      </w:r>
      <w:r w:rsidRPr="0017108F">
        <w:rPr>
          <w:rFonts w:ascii="Times New Roman" w:hAnsi="Times New Roman" w:cs="Times New Roman"/>
          <w:i/>
          <w:iCs/>
          <w:sz w:val="22"/>
          <w:szCs w:val="22"/>
        </w:rPr>
        <w:t>Latinx</w:t>
      </w:r>
      <w:r w:rsidRPr="0017108F">
        <w:rPr>
          <w:rFonts w:ascii="Times New Roman" w:hAnsi="Times New Roman" w:cs="Times New Roman"/>
          <w:sz w:val="22"/>
          <w:szCs w:val="22"/>
        </w:rPr>
        <w:t xml:space="preserve"> more inclusive of individuals of all gender identities. </w:t>
      </w:r>
    </w:p>
  </w:endnote>
  <w:endnote w:id="6">
    <w:p w:rsidRPr="0017108F" w:rsidR="005C7A0B" w:rsidP="005C7A0B" w:rsidRDefault="005C7A0B" w14:paraId="2A87E5E2" w14:textId="77777777">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z w:val="22"/>
          <w:szCs w:val="22"/>
        </w:rPr>
        <w:t>One of our student co-authors identifies as Latinx rather than Latina</w:t>
      </w:r>
      <w:r w:rsidRPr="0017108F">
        <w:rPr>
          <w:rFonts w:ascii="Times New Roman" w:hAnsi="Times New Roman" w:cs="Times New Roman"/>
          <w:sz w:val="22"/>
          <w:szCs w:val="22"/>
        </w:rPr>
        <w:t>. Although data is more limited on the mental health experiences of nonbinary and trans Latinx students, what we do know shows that their experience tracks those of girls more closely than that of cis Latino boys—and in some cases the health disparities are even more severe.</w:t>
      </w:r>
    </w:p>
  </w:endnote>
  <w:endnote w:id="7">
    <w:p w:rsidRPr="0017108F" w:rsidR="00D64C9C" w:rsidRDefault="00D64C9C" w14:paraId="396E1263" w14:textId="25367822">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w:t>
      </w:r>
      <w:r w:rsidRPr="0017108F">
        <w:rPr>
          <w:rFonts w:ascii="Times New Roman" w:hAnsi="Times New Roman" w:cs="Times New Roman"/>
          <w:i/>
          <w:sz w:val="22"/>
          <w:szCs w:val="22"/>
        </w:rPr>
        <w:t>See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Girl Scout Research Institute, The Resilience Factor: A Key to Leadership in African-American and Hispanic Girls</w:t>
      </w:r>
      <w:r w:rsidRPr="0017108F">
        <w:rPr>
          <w:rFonts w:ascii="Times New Roman" w:hAnsi="Times New Roman" w:cs="Times New Roman"/>
          <w:sz w:val="22"/>
          <w:szCs w:val="22"/>
        </w:rPr>
        <w:t>, available at https://www.girlscouts.org/content/dam/girlscouts-gsusa/forms-and-documents/about-girl-scouts/research/resilience_factor.pdf (last visited March 14, 2019).</w:t>
      </w:r>
    </w:p>
  </w:endnote>
  <w:endnote w:id="8">
    <w:p w:rsidRPr="0017108F" w:rsidR="00D64C9C" w:rsidRDefault="00D64C9C" w14:paraId="1780A88B"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Patricia Gándara and the White House Initiative on Educ. Excellence for Hispanics, Fulfilling America’s Future: Latinas in the U.S.</w:t>
      </w:r>
      <w:r w:rsidRPr="0017108F">
        <w:rPr>
          <w:rFonts w:ascii="Times New Roman" w:hAnsi="Times New Roman" w:cs="Times New Roman"/>
          <w:sz w:val="22"/>
          <w:szCs w:val="22"/>
        </w:rPr>
        <w:t xml:space="preserve"> 5 (2015).</w:t>
      </w:r>
    </w:p>
  </w:endnote>
  <w:endnote w:id="9">
    <w:p w:rsidRPr="0017108F" w:rsidR="00D64C9C" w:rsidRDefault="00D64C9C" w14:paraId="3DCE8B1A"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M. Teresa Granillo, Understanding the mental health needs of Latina college students</w:t>
      </w:r>
      <w:r w:rsidRPr="0017108F">
        <w:rPr>
          <w:rFonts w:ascii="Times New Roman" w:hAnsi="Times New Roman" w:cs="Times New Roman"/>
          <w:sz w:val="22"/>
          <w:szCs w:val="22"/>
        </w:rPr>
        <w:t>, https://deepblue.lib.umich.edu/bitstream/handle/2027.42/86302/mgranill_1.pdf?sequence=1 (2011).</w:t>
      </w:r>
    </w:p>
  </w:endnote>
  <w:endnote w:id="10">
    <w:p w:rsidRPr="0017108F" w:rsidR="00D64C9C" w:rsidRDefault="00D64C9C" w14:paraId="6B8B3648"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Perpetual Baffour, </w:t>
      </w:r>
      <w:r w:rsidRPr="0017108F">
        <w:rPr>
          <w:rFonts w:ascii="Times New Roman" w:hAnsi="Times New Roman" w:cs="Times New Roman"/>
          <w:i/>
          <w:iCs/>
          <w:sz w:val="22"/>
          <w:szCs w:val="22"/>
        </w:rPr>
        <w:t>Counsel or Criminalize?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Center for American Progress</w:t>
      </w:r>
      <w:r w:rsidRPr="0017108F">
        <w:rPr>
          <w:rFonts w:ascii="Times New Roman" w:hAnsi="Times New Roman" w:cs="Times New Roman"/>
          <w:sz w:val="22"/>
          <w:szCs w:val="22"/>
        </w:rPr>
        <w:t xml:space="preserve"> (Sept. 22, 2016), https://www.americanprogress.org/issues/education-k-12/reports/2016/09/22/144636/counsel-or-criminalize/.</w:t>
      </w:r>
    </w:p>
  </w:endnote>
  <w:endnote w:id="11">
    <w:p w:rsidRPr="0017108F" w:rsidR="00D64C9C" w:rsidRDefault="00D64C9C" w14:paraId="6CDD0D0D" w14:textId="6E2D681C">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w:t>
      </w:r>
      <w:r w:rsidRPr="0017108F">
        <w:rPr>
          <w:rFonts w:ascii="Times New Roman" w:hAnsi="Times New Roman" w:cs="Times New Roman"/>
          <w:i/>
          <w:sz w:val="22"/>
          <w:szCs w:val="22"/>
        </w:rPr>
        <w:t>See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Amelie G. Rodriguez et. al., Mental Health and Latino Kids: A Research Review 15</w:t>
      </w:r>
      <w:r w:rsidRPr="0017108F">
        <w:rPr>
          <w:rFonts w:ascii="Times New Roman" w:hAnsi="Times New Roman" w:cs="Times New Roman"/>
          <w:sz w:val="22"/>
          <w:szCs w:val="22"/>
        </w:rPr>
        <w:t>, https://salud-america.org/wp-content/uploads/2017/09/FINAL-mental-health-research-review-9-12-17.pdf/ (2017).</w:t>
      </w:r>
    </w:p>
  </w:endnote>
  <w:endnote w:id="12">
    <w:p w:rsidRPr="0017108F" w:rsidR="00D64C9C" w:rsidP="00CC4A67" w:rsidRDefault="00D64C9C" w14:paraId="395AEBA2"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Mark Duffy and Alyn McCarty, The Philadelphia Community Schools Initiative: Year 1 Report </w:t>
      </w:r>
      <w:r w:rsidRPr="0017108F">
        <w:rPr>
          <w:rFonts w:ascii="Times New Roman" w:hAnsi="Times New Roman" w:cs="Times New Roman"/>
          <w:sz w:val="22"/>
          <w:szCs w:val="22"/>
        </w:rPr>
        <w:t>(2018).</w:t>
      </w:r>
    </w:p>
  </w:endnote>
  <w:endnote w:id="13">
    <w:p w:rsidRPr="00E556BF" w:rsidR="00E171D3" w:rsidRDefault="00E171D3" w14:paraId="78C73554" w14:textId="18A92B0A">
      <w:pPr>
        <w:pStyle w:val="EndnoteText"/>
        <w:rPr>
          <w:rFonts w:ascii="Times New Roman" w:hAnsi="Times New Roman" w:cs="Times New Roman"/>
          <w:sz w:val="22"/>
        </w:rPr>
      </w:pPr>
      <w:r w:rsidRPr="00E556BF">
        <w:rPr>
          <w:rStyle w:val="EndnoteReference"/>
          <w:rFonts w:ascii="Times New Roman" w:hAnsi="Times New Roman" w:cs="Times New Roman"/>
          <w:sz w:val="22"/>
        </w:rPr>
        <w:endnoteRef/>
      </w:r>
      <w:r w:rsidRPr="00E556BF">
        <w:rPr>
          <w:rFonts w:ascii="Times New Roman" w:hAnsi="Times New Roman" w:cs="Times New Roman"/>
          <w:sz w:val="22"/>
        </w:rPr>
        <w:t xml:space="preserve"> In comparison, </w:t>
      </w:r>
      <w:r>
        <w:rPr>
          <w:rFonts w:ascii="Times New Roman" w:hAnsi="Times New Roman" w:cs="Times New Roman"/>
          <w:sz w:val="22"/>
        </w:rPr>
        <w:t>2017</w:t>
      </w:r>
      <w:r w:rsidRPr="00E556BF">
        <w:rPr>
          <w:rFonts w:ascii="Times New Roman" w:hAnsi="Times New Roman" w:cs="Times New Roman"/>
          <w:sz w:val="22"/>
        </w:rPr>
        <w:t xml:space="preserve"> </w:t>
      </w:r>
      <w:r>
        <w:rPr>
          <w:rFonts w:ascii="Times New Roman" w:hAnsi="Times New Roman" w:cs="Times New Roman"/>
          <w:sz w:val="22"/>
        </w:rPr>
        <w:t xml:space="preserve">CDC </w:t>
      </w:r>
      <w:r w:rsidRPr="00E556BF">
        <w:rPr>
          <w:rFonts w:ascii="Times New Roman" w:hAnsi="Times New Roman" w:cs="Times New Roman"/>
          <w:sz w:val="22"/>
        </w:rPr>
        <w:t>data shows that 17.2 percent of all high school students and 10</w:t>
      </w:r>
      <w:r>
        <w:rPr>
          <w:rFonts w:ascii="Times New Roman" w:hAnsi="Times New Roman" w:cs="Times New Roman"/>
          <w:sz w:val="22"/>
        </w:rPr>
        <w:t>.8</w:t>
      </w:r>
      <w:r w:rsidRPr="00E556BF">
        <w:rPr>
          <w:rFonts w:ascii="Times New Roman" w:hAnsi="Times New Roman" w:cs="Times New Roman"/>
          <w:sz w:val="22"/>
        </w:rPr>
        <w:t xml:space="preserve"> percent of Latino high school boys consider</w:t>
      </w:r>
      <w:r>
        <w:rPr>
          <w:rFonts w:ascii="Times New Roman" w:hAnsi="Times New Roman" w:cs="Times New Roman"/>
          <w:sz w:val="22"/>
        </w:rPr>
        <w:t>ed</w:t>
      </w:r>
      <w:r w:rsidRPr="00E556BF">
        <w:rPr>
          <w:rFonts w:ascii="Times New Roman" w:hAnsi="Times New Roman" w:cs="Times New Roman"/>
          <w:sz w:val="22"/>
        </w:rPr>
        <w:t xml:space="preserve"> suicide; and 7.4 percent of all high school students and 5.8 percent of Latino boys in high school attempt</w:t>
      </w:r>
      <w:r>
        <w:rPr>
          <w:rFonts w:ascii="Times New Roman" w:hAnsi="Times New Roman" w:cs="Times New Roman"/>
          <w:sz w:val="22"/>
        </w:rPr>
        <w:t>ed</w:t>
      </w:r>
      <w:r w:rsidRPr="00E556BF">
        <w:rPr>
          <w:rFonts w:ascii="Times New Roman" w:hAnsi="Times New Roman" w:cs="Times New Roman"/>
          <w:sz w:val="22"/>
        </w:rPr>
        <w:t xml:space="preserve"> suicide.</w:t>
      </w:r>
      <w:r w:rsidRPr="00E171D3">
        <w:t xml:space="preserve"> </w:t>
      </w:r>
      <w:r w:rsidRPr="00E171D3">
        <w:rPr>
          <w:rFonts w:ascii="Times New Roman" w:hAnsi="Times New Roman" w:cs="Times New Roman"/>
          <w:sz w:val="22"/>
        </w:rPr>
        <w:t>U.S. DEP’T OF HEALTH AND HUMAN SERV., CTRS. FOR DISEASE CTRL. AND PREVENTION, 2017 YOUTH RISK BEHAVIOR SURVEILLANCE SYSTEM, available at https://www.cdc.gov/healthyyouth/data/yrbs/index.htm.</w:t>
      </w:r>
    </w:p>
  </w:endnote>
  <w:endnote w:id="14">
    <w:p w:rsidRPr="0017108F" w:rsidR="00D64C9C" w:rsidRDefault="00D64C9C" w14:paraId="5561BFC3" w14:textId="44EBE0C1">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This data comes from the YRBSS, which did not collect data for trans students in 2017.</w:t>
      </w:r>
      <w:r w:rsidRPr="0017108F">
        <w:rPr>
          <w:rFonts w:ascii="Times New Roman" w:hAnsi="Times New Roman" w:cs="Times New Roman"/>
        </w:rPr>
        <w:t xml:space="preserve"> </w:t>
      </w:r>
    </w:p>
  </w:endnote>
  <w:endnote w:id="15">
    <w:p w:rsidRPr="0017108F" w:rsidR="00D64C9C" w:rsidRDefault="00D64C9C" w14:paraId="6BE927E0" w14:textId="398EA0ED">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17108F">
        <w:rPr>
          <w:rFonts w:ascii="Times New Roman" w:hAnsi="Times New Roman" w:cs="Times New Roman"/>
        </w:rPr>
        <w:t xml:space="preserve"> </w:t>
      </w:r>
      <w:r w:rsidRPr="0017108F">
        <w:rPr>
          <w:rFonts w:ascii="Times New Roman" w:hAnsi="Times New Roman" w:cs="Times New Roman"/>
          <w:i/>
        </w:rPr>
        <w:t xml:space="preserve">Id. </w:t>
      </w:r>
    </w:p>
  </w:endnote>
  <w:endnote w:id="16">
    <w:p w:rsidRPr="0017108F" w:rsidR="00D64C9C" w:rsidRDefault="00D64C9C" w14:paraId="6AABB814"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NWLC, Let Her Learn: Stopping School Pushout for Girls of Color</w:t>
      </w:r>
      <w:r w:rsidRPr="0017108F">
        <w:rPr>
          <w:rFonts w:ascii="Times New Roman" w:hAnsi="Times New Roman" w:cs="Times New Roman"/>
          <w:sz w:val="22"/>
          <w:szCs w:val="22"/>
        </w:rPr>
        <w:t xml:space="preserve"> 4, 8 (2017), https://nwlc.org/wp-content/uploads/2017/04/final_nwlc_Gates_GirlsofColor.pdf; </w:t>
      </w:r>
      <w:r w:rsidRPr="0017108F">
        <w:rPr>
          <w:rFonts w:ascii="Times New Roman" w:hAnsi="Times New Roman" w:cs="Times New Roman"/>
          <w:smallCaps/>
          <w:sz w:val="22"/>
          <w:szCs w:val="22"/>
        </w:rPr>
        <w:t>NWLC Let Her Learn</w:t>
      </w:r>
      <w:r w:rsidRPr="0017108F">
        <w:rPr>
          <w:rFonts w:ascii="Times New Roman" w:hAnsi="Times New Roman" w:cs="Times New Roman"/>
          <w:sz w:val="22"/>
          <w:szCs w:val="22"/>
        </w:rPr>
        <w:t xml:space="preserve"> survey (2017).</w:t>
      </w:r>
    </w:p>
  </w:endnote>
  <w:endnote w:id="17">
    <w:p w:rsidRPr="0017108F" w:rsidR="00D64C9C" w:rsidRDefault="00D64C9C" w14:paraId="1ED2EF83"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Patricia Gándara and Jongyeon (Joy) Ee, UCLA Civil Rts. Project, U.S. Immigration Enforcement Policy and Its Impact on Teaching and Learning in the Nation's Schools</w:t>
      </w:r>
      <w:r w:rsidRPr="0017108F">
        <w:rPr>
          <w:rFonts w:ascii="Times New Roman" w:hAnsi="Times New Roman" w:cs="Times New Roman"/>
          <w:sz w:val="22"/>
          <w:szCs w:val="22"/>
        </w:rPr>
        <w:t xml:space="preserve"> 14 (2018).</w:t>
      </w:r>
    </w:p>
  </w:endnote>
  <w:endnote w:id="18">
    <w:p w:rsidRPr="0017108F" w:rsidR="00D64C9C" w:rsidRDefault="00D64C9C" w14:paraId="1D3B2838"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r w:rsidRPr="0017108F">
        <w:rPr>
          <w:rFonts w:ascii="Times New Roman" w:hAnsi="Times New Roman" w:cs="Times New Roman"/>
          <w:sz w:val="22"/>
          <w:szCs w:val="22"/>
        </w:rPr>
        <w:t xml:space="preserve"> at 14-15.</w:t>
      </w:r>
    </w:p>
  </w:endnote>
  <w:endnote w:id="19">
    <w:p w:rsidRPr="0017108F" w:rsidR="00D64C9C" w:rsidRDefault="00D64C9C" w14:paraId="0182A598"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Deborah Sontag and Dale Russakof, </w:t>
      </w:r>
      <w:r w:rsidRPr="0017108F">
        <w:rPr>
          <w:rFonts w:ascii="Times New Roman" w:hAnsi="Times New Roman" w:cs="Times New Roman"/>
          <w:i/>
          <w:iCs/>
          <w:sz w:val="22"/>
          <w:szCs w:val="22"/>
        </w:rPr>
        <w:t>No Sanctuary</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Phila. Inquirer</w:t>
      </w:r>
      <w:r w:rsidRPr="0017108F">
        <w:rPr>
          <w:rFonts w:ascii="Times New Roman" w:hAnsi="Times New Roman" w:cs="Times New Roman"/>
          <w:sz w:val="22"/>
          <w:szCs w:val="22"/>
        </w:rPr>
        <w:t xml:space="preserve"> (Apr. 12, 2018), http://www.philly.com/philly/news/illegal-immigration-deportation-trump-ice-raids-philadelphia-pennsylvania-pro-publica-part-1.html.</w:t>
      </w:r>
    </w:p>
  </w:endnote>
  <w:endnote w:id="20">
    <w:p w:rsidRPr="0017108F" w:rsidR="00D64C9C" w:rsidRDefault="00D64C9C" w14:paraId="0C176302" w14:textId="56D83165">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Listening to Latinas</w:t>
      </w:r>
      <w:r w:rsidRPr="0017108F">
        <w:rPr>
          <w:rFonts w:ascii="Times New Roman" w:hAnsi="Times New Roman" w:cs="Times New Roman"/>
          <w:sz w:val="22"/>
          <w:szCs w:val="22"/>
        </w:rPr>
        <w:t xml:space="preserve"> </w:t>
      </w:r>
      <w:r w:rsidR="001E72CC">
        <w:rPr>
          <w:rFonts w:ascii="Times New Roman" w:hAnsi="Times New Roman" w:cs="Times New Roman"/>
          <w:i/>
          <w:sz w:val="22"/>
          <w:szCs w:val="22"/>
        </w:rPr>
        <w:t xml:space="preserve">supra </w:t>
      </w:r>
      <w:r w:rsidR="001E72CC">
        <w:rPr>
          <w:rFonts w:ascii="Times New Roman" w:hAnsi="Times New Roman" w:cs="Times New Roman"/>
          <w:sz w:val="22"/>
          <w:szCs w:val="22"/>
        </w:rPr>
        <w:t xml:space="preserve">note </w:t>
      </w:r>
      <w:r w:rsidR="001E72CC">
        <w:rPr>
          <w:rFonts w:ascii="Times New Roman" w:hAnsi="Times New Roman" w:cs="Times New Roman"/>
          <w:sz w:val="22"/>
          <w:szCs w:val="22"/>
        </w:rPr>
        <w:fldChar w:fldCharType="begin"/>
      </w:r>
      <w:r w:rsidR="001E72CC">
        <w:rPr>
          <w:rFonts w:ascii="Times New Roman" w:hAnsi="Times New Roman" w:cs="Times New Roman"/>
          <w:sz w:val="22"/>
          <w:szCs w:val="22"/>
        </w:rPr>
        <w:instrText xml:space="preserve"> NOTEREF _Ref5031168 \h </w:instrText>
      </w:r>
      <w:r w:rsidR="001E72CC">
        <w:rPr>
          <w:rFonts w:ascii="Times New Roman" w:hAnsi="Times New Roman" w:cs="Times New Roman"/>
          <w:sz w:val="22"/>
          <w:szCs w:val="22"/>
        </w:rPr>
      </w:r>
      <w:r w:rsidR="001E72CC">
        <w:rPr>
          <w:rFonts w:ascii="Times New Roman" w:hAnsi="Times New Roman" w:cs="Times New Roman"/>
          <w:sz w:val="22"/>
          <w:szCs w:val="22"/>
        </w:rPr>
        <w:fldChar w:fldCharType="separate"/>
      </w:r>
      <w:r w:rsidR="005E16C9">
        <w:rPr>
          <w:rFonts w:ascii="Times New Roman" w:hAnsi="Times New Roman" w:cs="Times New Roman"/>
          <w:sz w:val="22"/>
          <w:szCs w:val="22"/>
        </w:rPr>
        <w:t>1</w:t>
      </w:r>
      <w:r w:rsidR="001E72CC">
        <w:rPr>
          <w:rFonts w:ascii="Times New Roman" w:hAnsi="Times New Roman" w:cs="Times New Roman"/>
          <w:sz w:val="22"/>
          <w:szCs w:val="22"/>
        </w:rPr>
        <w:fldChar w:fldCharType="end"/>
      </w:r>
      <w:r w:rsidR="001E72CC">
        <w:rPr>
          <w:rFonts w:ascii="Times New Roman" w:hAnsi="Times New Roman" w:cs="Times New Roman"/>
          <w:sz w:val="22"/>
          <w:szCs w:val="22"/>
        </w:rPr>
        <w:t xml:space="preserve">, at </w:t>
      </w:r>
      <w:r w:rsidRPr="0017108F">
        <w:rPr>
          <w:rFonts w:ascii="Times New Roman" w:hAnsi="Times New Roman" w:cs="Times New Roman"/>
          <w:sz w:val="22"/>
          <w:szCs w:val="22"/>
        </w:rPr>
        <w:t xml:space="preserve">25-27 (2009). </w:t>
      </w:r>
    </w:p>
  </w:endnote>
  <w:endnote w:id="21">
    <w:p w:rsidRPr="001E72CC" w:rsidR="00D64C9C" w:rsidP="00E556BF" w:rsidRDefault="00D64C9C" w14:paraId="783DEC56" w14:textId="379AE0E0">
      <w:r w:rsidRPr="00440BB7">
        <w:rPr>
          <w:rFonts w:ascii="Calibri" w:hAnsi="Calibri" w:eastAsia="Calibri" w:cs="Calibri"/>
          <w:color w:val="000000"/>
          <w:u w:color="000000"/>
          <w:bdr w:val="nil"/>
          <w:vertAlign w:val="superscript"/>
        </w:rPr>
        <w:endnoteRef/>
      </w:r>
      <w:r w:rsidRPr="00E556BF">
        <w:rPr>
          <w:sz w:val="22"/>
          <w:szCs w:val="22"/>
        </w:rPr>
        <w:t xml:space="preserve"> </w:t>
      </w:r>
      <w:r w:rsidRPr="00E556BF" w:rsidR="00F40C19">
        <w:rPr>
          <w:sz w:val="22"/>
          <w:szCs w:val="22"/>
        </w:rPr>
        <w:t xml:space="preserve">Matthew Price, </w:t>
      </w:r>
      <w:r w:rsidRPr="00E556BF" w:rsidR="00F40C19">
        <w:rPr>
          <w:i/>
          <w:sz w:val="22"/>
          <w:szCs w:val="22"/>
        </w:rPr>
        <w:t>Dr. Luis Zayas, UT Austin – Latina Suicide Rates</w:t>
      </w:r>
      <w:r w:rsidRPr="00E556BF" w:rsidR="00F40C19">
        <w:rPr>
          <w:sz w:val="22"/>
          <w:szCs w:val="22"/>
        </w:rPr>
        <w:t xml:space="preserve">, </w:t>
      </w:r>
      <w:r w:rsidRPr="00E556BF" w:rsidR="00F40C19">
        <w:rPr>
          <w:smallCaps/>
          <w:sz w:val="22"/>
          <w:szCs w:val="22"/>
        </w:rPr>
        <w:t>Radiolab</w:t>
      </w:r>
      <w:r w:rsidRPr="00E556BF" w:rsidR="00F40C19">
        <w:rPr>
          <w:sz w:val="22"/>
          <w:szCs w:val="22"/>
        </w:rPr>
        <w:t xml:space="preserve"> (June 9, 2014), </w:t>
      </w:r>
      <w:r w:rsidRPr="00E556BF" w:rsidR="00F40C19">
        <w:t>https://www.wamc.org/post/dr-luis-zayas-ut-austin-latina-suicide-rates (“Another reason [for suicide attempts] is that the girls are assimilating to the mainstream culture faster than their parents are.  The conflict between Latina teenagers and their parents escalates until there is a crisis that sparks the suicide attempt.”).</w:t>
      </w:r>
    </w:p>
  </w:endnote>
  <w:endnote w:id="22">
    <w:p w:rsidRPr="0017108F" w:rsidR="00D64C9C" w:rsidRDefault="00D64C9C" w14:paraId="7AA095D0" w14:textId="774367B8">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rPr>
        <w:t xml:space="preserve"> </w:t>
      </w:r>
      <w:r w:rsidRPr="0017108F">
        <w:rPr>
          <w:rFonts w:ascii="Times New Roman" w:hAnsi="Times New Roman" w:cs="Times New Roman"/>
          <w:smallCaps/>
        </w:rPr>
        <w:t>National Latin@ Network for Healthy Families and Communities, Prevalence and Occurrences Fact Sheet</w:t>
      </w:r>
      <w:r w:rsidRPr="0017108F">
        <w:rPr>
          <w:rFonts w:ascii="Times New Roman" w:hAnsi="Times New Roman" w:cs="Times New Roman"/>
        </w:rPr>
        <w:t xml:space="preserve"> (Sept. 1, 2017), https://nationallatinonetwork.org/learn-more/facts-and-statistics/prevalence-and-occurrence; </w:t>
      </w:r>
      <w:r w:rsidRPr="0017108F">
        <w:rPr>
          <w:rFonts w:ascii="Times New Roman" w:hAnsi="Times New Roman" w:cs="Times New Roman"/>
          <w:smallCaps/>
        </w:rPr>
        <w:t>Cuevas, C. A., Sabina, C., &amp; Milloshi, R. Interpersonal victimization patterns in a national sample of Latino women</w:t>
      </w:r>
      <w:r w:rsidRPr="0017108F">
        <w:rPr>
          <w:rFonts w:ascii="Times New Roman" w:hAnsi="Times New Roman" w:cs="Times New Roman"/>
        </w:rPr>
        <w:t xml:space="preserve"> 18, 377-403 (2012). </w:t>
      </w:r>
      <w:r w:rsidR="00F36C16">
        <w:rPr>
          <w:rFonts w:ascii="Times New Roman" w:hAnsi="Times New Roman" w:cs="Times New Roman"/>
        </w:rPr>
        <w:t>However, it is important to note that rates of intimate partner vi</w:t>
      </w:r>
      <w:r w:rsidR="00740E97">
        <w:rPr>
          <w:rFonts w:ascii="Times New Roman" w:hAnsi="Times New Roman" w:cs="Times New Roman"/>
        </w:rPr>
        <w:t xml:space="preserve">olence for Latina women </w:t>
      </w:r>
      <w:r w:rsidR="00FA22CB">
        <w:rPr>
          <w:rFonts w:ascii="Times New Roman" w:hAnsi="Times New Roman" w:cs="Times New Roman"/>
        </w:rPr>
        <w:t>are</w:t>
      </w:r>
      <w:r w:rsidR="00740E97">
        <w:rPr>
          <w:rFonts w:ascii="Times New Roman" w:hAnsi="Times New Roman" w:cs="Times New Roman"/>
        </w:rPr>
        <w:t xml:space="preserve"> </w:t>
      </w:r>
      <w:r w:rsidRPr="00F36C16" w:rsidR="00F36C16">
        <w:rPr>
          <w:rFonts w:ascii="Times New Roman" w:hAnsi="Times New Roman" w:cs="Times New Roman"/>
        </w:rPr>
        <w:t xml:space="preserve">approximately </w:t>
      </w:r>
      <w:r w:rsidR="004A3DCF">
        <w:rPr>
          <w:rFonts w:ascii="Times New Roman" w:hAnsi="Times New Roman" w:cs="Times New Roman"/>
        </w:rPr>
        <w:t xml:space="preserve">the </w:t>
      </w:r>
      <w:r w:rsidR="003A4382">
        <w:rPr>
          <w:rFonts w:ascii="Times New Roman" w:hAnsi="Times New Roman" w:cs="Times New Roman"/>
        </w:rPr>
        <w:t xml:space="preserve">same </w:t>
      </w:r>
      <w:r w:rsidRPr="00F36C16" w:rsidR="00F36C16">
        <w:rPr>
          <w:rFonts w:ascii="Times New Roman" w:hAnsi="Times New Roman" w:cs="Times New Roman"/>
        </w:rPr>
        <w:t>for</w:t>
      </w:r>
      <w:r w:rsidR="0098703E">
        <w:rPr>
          <w:rFonts w:ascii="Times New Roman" w:hAnsi="Times New Roman" w:cs="Times New Roman"/>
        </w:rPr>
        <w:t xml:space="preserve"> </w:t>
      </w:r>
      <w:r w:rsidR="00B60EFF">
        <w:rPr>
          <w:rFonts w:ascii="Times New Roman" w:hAnsi="Times New Roman" w:cs="Times New Roman"/>
        </w:rPr>
        <w:t>women in other racial and ethnic groups</w:t>
      </w:r>
      <w:r w:rsidRPr="00F36C16" w:rsidR="00F36C16">
        <w:rPr>
          <w:rFonts w:ascii="Times New Roman" w:hAnsi="Times New Roman" w:cs="Times New Roman"/>
        </w:rPr>
        <w:t>.</w:t>
      </w:r>
      <w:r w:rsidR="00075719">
        <w:rPr>
          <w:rFonts w:ascii="Times New Roman" w:hAnsi="Times New Roman" w:cs="Times New Roman"/>
        </w:rPr>
        <w:t xml:space="preserve"> </w:t>
      </w:r>
      <w:r w:rsidR="00AA246B">
        <w:rPr>
          <w:rFonts w:ascii="Times New Roman" w:hAnsi="Times New Roman" w:cs="Times New Roman"/>
        </w:rPr>
        <w:t>Hyunkag Cho</w:t>
      </w:r>
      <w:r w:rsidR="0081121A">
        <w:rPr>
          <w:rFonts w:ascii="Times New Roman" w:hAnsi="Times New Roman" w:cs="Times New Roman"/>
        </w:rPr>
        <w:t>,</w:t>
      </w:r>
      <w:r w:rsidRPr="006E25C9" w:rsidR="006E25C9">
        <w:rPr>
          <w:rFonts w:ascii="Times New Roman" w:hAnsi="Times New Roman" w:cs="Times New Roman"/>
        </w:rPr>
        <w:t xml:space="preserve"> </w:t>
      </w:r>
      <w:r w:rsidRPr="00E556BF" w:rsidR="006E25C9">
        <w:rPr>
          <w:rFonts w:ascii="Times New Roman" w:hAnsi="Times New Roman" w:cs="Times New Roman"/>
          <w:i/>
        </w:rPr>
        <w:t>Racial Differences in the Prevalence of Intimate Partner Violence Against Women and Associated Factors</w:t>
      </w:r>
      <w:r w:rsidR="0004627D">
        <w:rPr>
          <w:rFonts w:ascii="Times New Roman" w:hAnsi="Times New Roman" w:cs="Times New Roman"/>
        </w:rPr>
        <w:t>,</w:t>
      </w:r>
      <w:r w:rsidRPr="006E25C9" w:rsidR="006E25C9">
        <w:rPr>
          <w:rFonts w:ascii="Times New Roman" w:hAnsi="Times New Roman" w:cs="Times New Roman"/>
        </w:rPr>
        <w:t> </w:t>
      </w:r>
      <w:r w:rsidRPr="00E556BF" w:rsidR="006E25C9">
        <w:rPr>
          <w:rFonts w:ascii="Times New Roman" w:hAnsi="Times New Roman" w:cs="Times New Roman"/>
          <w:iCs/>
          <w:smallCaps/>
        </w:rPr>
        <w:t>Journal of Interpersonal Violence</w:t>
      </w:r>
      <w:r w:rsidRPr="006E25C9" w:rsidR="006E25C9">
        <w:rPr>
          <w:rFonts w:ascii="Times New Roman" w:hAnsi="Times New Roman" w:cs="Times New Roman"/>
          <w:i/>
          <w:iCs/>
        </w:rPr>
        <w:t xml:space="preserve"> </w:t>
      </w:r>
      <w:r w:rsidR="00092188">
        <w:rPr>
          <w:rFonts w:ascii="Times New Roman" w:hAnsi="Times New Roman" w:cs="Times New Roman"/>
          <w:iCs/>
        </w:rPr>
        <w:t>(Aug. 22, 2011)</w:t>
      </w:r>
      <w:r w:rsidRPr="006E25C9" w:rsidR="006E25C9">
        <w:rPr>
          <w:rFonts w:ascii="Times New Roman" w:hAnsi="Times New Roman" w:cs="Times New Roman"/>
        </w:rPr>
        <w:t>.</w:t>
      </w:r>
    </w:p>
  </w:endnote>
  <w:endnote w:id="23">
    <w:p w:rsidRPr="0017108F" w:rsidR="00D64C9C" w:rsidRDefault="00D64C9C" w14:paraId="7DA04AD0"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Emily Neil, </w:t>
      </w:r>
      <w:r w:rsidRPr="0017108F">
        <w:rPr>
          <w:rFonts w:ascii="Times New Roman" w:hAnsi="Times New Roman" w:cs="Times New Roman"/>
          <w:i/>
          <w:iCs/>
          <w:sz w:val="22"/>
          <w:szCs w:val="22"/>
        </w:rPr>
        <w:t>Hispanic youth experience higher levels of sadness, hopelessness, than their peers</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Al Día</w:t>
      </w:r>
      <w:r w:rsidRPr="0017108F">
        <w:rPr>
          <w:rFonts w:ascii="Times New Roman" w:hAnsi="Times New Roman" w:cs="Times New Roman"/>
          <w:sz w:val="22"/>
          <w:szCs w:val="22"/>
        </w:rPr>
        <w:t xml:space="preserve"> (June 22, 2018), http://aldianews.com/articles/culture/health/hispanic-youth-experience-higher-levels-sadness-hopelessness-their-peers.</w:t>
      </w:r>
    </w:p>
  </w:endnote>
  <w:endnote w:id="24">
    <w:p w:rsidRPr="0017108F" w:rsidR="00D64C9C" w:rsidRDefault="00D64C9C" w14:paraId="09631051"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Nat’l Alliance on Mental Illness (NAMI), Latino Mental Health</w:t>
      </w:r>
      <w:r w:rsidRPr="0017108F">
        <w:rPr>
          <w:rFonts w:ascii="Times New Roman" w:hAnsi="Times New Roman" w:cs="Times New Roman"/>
          <w:sz w:val="22"/>
          <w:szCs w:val="22"/>
        </w:rPr>
        <w:t xml:space="preserve">, https://www.nami.org/find-support/diverse-communities/latino-mental-health (last visited Feb. 15, 2019). </w:t>
      </w:r>
    </w:p>
  </w:endnote>
  <w:endnote w:id="25">
    <w:p w:rsidRPr="0017108F" w:rsidR="00D64C9C" w:rsidRDefault="00D64C9C" w14:paraId="3875A58E" w14:textId="77777777">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Health and Human Serv. Office of Minority Health, Profile: Hispanic/Latino Americans</w:t>
      </w:r>
      <w:r w:rsidRPr="0017108F">
        <w:rPr>
          <w:rFonts w:ascii="Times New Roman" w:hAnsi="Times New Roman" w:cs="Times New Roman"/>
          <w:sz w:val="22"/>
          <w:szCs w:val="22"/>
        </w:rPr>
        <w:t>, https://minorityhealth.hhs.gov/omh/browse.aspx?lvl=3&amp;lvlid=64 (last visited Feb. 15, 2019).</w:t>
      </w:r>
    </w:p>
  </w:endnote>
  <w:endnote w:id="26">
    <w:p w:rsidRPr="0017108F" w:rsidR="00D64C9C" w:rsidP="004C6B56" w:rsidRDefault="00D64C9C" w14:paraId="560C1A8D" w14:textId="55EF0F2C">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Jim Axelrod, </w:t>
      </w:r>
      <w:r w:rsidRPr="0017108F">
        <w:rPr>
          <w:rFonts w:ascii="Times New Roman" w:hAnsi="Times New Roman" w:cs="Times New Roman"/>
          <w:i/>
          <w:sz w:val="22"/>
          <w:szCs w:val="22"/>
        </w:rPr>
        <w:t>Parents blindsided by daughter's tragic suicide hope her story helps save others</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CBS News</w:t>
      </w:r>
      <w:r w:rsidRPr="0017108F">
        <w:rPr>
          <w:rFonts w:ascii="Times New Roman" w:hAnsi="Times New Roman" w:cs="Times New Roman"/>
          <w:sz w:val="22"/>
          <w:szCs w:val="22"/>
        </w:rPr>
        <w:t xml:space="preserve"> (Sept. 25, 2018), </w:t>
      </w:r>
      <w:r w:rsidRPr="0017108F">
        <w:rPr>
          <w:rStyle w:val="Hyperlink"/>
          <w:rFonts w:ascii="Times New Roman" w:hAnsi="Times New Roman" w:cs="Times New Roman"/>
          <w:sz w:val="22"/>
          <w:szCs w:val="22"/>
          <w:u w:val="none"/>
        </w:rPr>
        <w:t>https://www.cbsnews.com/news/alexandra-valoras-parents-blindsided-by-daughters-tragic-suicide-hope-her-story-helps-save-others/</w:t>
      </w:r>
      <w:r w:rsidRPr="0017108F">
        <w:rPr>
          <w:rFonts w:ascii="Times New Roman" w:hAnsi="Times New Roman" w:cs="Times New Roman"/>
          <w:sz w:val="22"/>
          <w:szCs w:val="22"/>
        </w:rPr>
        <w:t xml:space="preserve">. </w:t>
      </w:r>
    </w:p>
  </w:endnote>
  <w:endnote w:id="27">
    <w:p w:rsidRPr="0017108F" w:rsidR="00D64C9C" w:rsidP="004C6B56" w:rsidRDefault="00D64C9C" w14:paraId="29637F7F" w14:textId="583ED4C2">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w:t>
      </w:r>
      <w:r w:rsidRPr="0017108F">
        <w:rPr>
          <w:rFonts w:ascii="Times New Roman" w:hAnsi="Times New Roman" w:cs="Times New Roman"/>
          <w:i/>
          <w:sz w:val="22"/>
          <w:szCs w:val="22"/>
        </w:rPr>
        <w:t>Parents' heartbreaking find in 'joyful' daughter's journals after suicide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Yahoo News</w:t>
      </w:r>
      <w:r w:rsidRPr="0017108F">
        <w:rPr>
          <w:rFonts w:ascii="Times New Roman" w:hAnsi="Times New Roman" w:cs="Times New Roman"/>
          <w:sz w:val="22"/>
          <w:szCs w:val="22"/>
        </w:rPr>
        <w:t xml:space="preserve"> (Sept. 26, 2018), </w:t>
      </w:r>
      <w:r w:rsidRPr="0017108F">
        <w:rPr>
          <w:rStyle w:val="Hyperlink"/>
          <w:rFonts w:ascii="Times New Roman" w:hAnsi="Times New Roman" w:cs="Times New Roman"/>
          <w:sz w:val="22"/>
          <w:szCs w:val="22"/>
          <w:u w:val="none"/>
        </w:rPr>
        <w:t>https://au.news.yahoo.com/parents-heartbreaking-find-joyful-daughters-journals-suicide-231233012.html</w:t>
      </w:r>
      <w:r w:rsidRPr="0017108F">
        <w:rPr>
          <w:rFonts w:ascii="Times New Roman" w:hAnsi="Times New Roman" w:cs="Times New Roman"/>
          <w:sz w:val="22"/>
          <w:szCs w:val="22"/>
        </w:rPr>
        <w:t xml:space="preserve">. </w:t>
      </w:r>
    </w:p>
  </w:endnote>
  <w:endnote w:id="28">
    <w:p w:rsidRPr="0017108F" w:rsidR="00D64C9C" w:rsidP="004C6B56" w:rsidRDefault="00D64C9C" w14:paraId="691EF0AB" w14:textId="202112C1">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Mark Arsenault, </w:t>
      </w:r>
      <w:r w:rsidRPr="0017108F">
        <w:rPr>
          <w:rFonts w:ascii="Times New Roman" w:hAnsi="Times New Roman" w:cs="Times New Roman"/>
          <w:i/>
          <w:sz w:val="22"/>
          <w:szCs w:val="22"/>
        </w:rPr>
        <w:t>Secrets of a Lost Girl</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Boston Globe</w:t>
      </w:r>
      <w:r w:rsidRPr="0017108F">
        <w:rPr>
          <w:rFonts w:ascii="Times New Roman" w:hAnsi="Times New Roman" w:cs="Times New Roman"/>
          <w:sz w:val="22"/>
          <w:szCs w:val="22"/>
        </w:rPr>
        <w:t xml:space="preserve"> (June 24, 2018), </w:t>
      </w:r>
      <w:r w:rsidRPr="0017108F">
        <w:rPr>
          <w:rStyle w:val="Hyperlink"/>
          <w:rFonts w:ascii="Times New Roman" w:hAnsi="Times New Roman" w:cs="Times New Roman"/>
          <w:sz w:val="22"/>
          <w:szCs w:val="22"/>
          <w:u w:val="none"/>
        </w:rPr>
        <w:t>https://www.bostonglobe.com/metro/2018/06/23/diary/ep6tAOTtMVVLYCBYx0o9GJ/story.html</w:t>
      </w:r>
      <w:r w:rsidRPr="0017108F">
        <w:rPr>
          <w:rFonts w:ascii="Times New Roman" w:hAnsi="Times New Roman" w:cs="Times New Roman"/>
          <w:sz w:val="22"/>
          <w:szCs w:val="22"/>
        </w:rPr>
        <w:t xml:space="preserve">. </w:t>
      </w:r>
    </w:p>
  </w:endnote>
  <w:endnote w:id="29">
    <w:p w:rsidRPr="0017108F" w:rsidR="00D64C9C" w:rsidP="004C6B56" w:rsidRDefault="00D64C9C" w14:paraId="6303BF8A" w14:textId="6C2BC44A">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Siobhan McAndrew, </w:t>
      </w:r>
      <w:r w:rsidRPr="0017108F">
        <w:rPr>
          <w:rFonts w:ascii="Times New Roman" w:hAnsi="Times New Roman" w:cs="Times New Roman"/>
          <w:i/>
          <w:sz w:val="22"/>
          <w:szCs w:val="22"/>
        </w:rPr>
        <w:t>'Mommy, I'm tired of getting hurt. I'm tired of all the pain,’</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Reno Gazette Journal</w:t>
      </w:r>
      <w:r w:rsidRPr="0017108F">
        <w:rPr>
          <w:rFonts w:ascii="Times New Roman" w:hAnsi="Times New Roman" w:cs="Times New Roman"/>
          <w:sz w:val="22"/>
          <w:szCs w:val="22"/>
        </w:rPr>
        <w:t xml:space="preserve"> (June 1, 2018), </w:t>
      </w:r>
      <w:r w:rsidRPr="0017108F">
        <w:rPr>
          <w:rStyle w:val="Hyperlink"/>
          <w:rFonts w:ascii="Times New Roman" w:hAnsi="Times New Roman" w:cs="Times New Roman"/>
          <w:sz w:val="22"/>
          <w:szCs w:val="22"/>
          <w:u w:val="none"/>
        </w:rPr>
        <w:t>https://www.rgj.com/story/news/education/2018/06/01/suicide-damonte-ranch-student-devastates-family/658102002/</w:t>
      </w:r>
      <w:r w:rsidRPr="0017108F">
        <w:rPr>
          <w:rFonts w:ascii="Times New Roman" w:hAnsi="Times New Roman" w:cs="Times New Roman"/>
          <w:sz w:val="22"/>
          <w:szCs w:val="22"/>
        </w:rPr>
        <w:t xml:space="preserve">. </w:t>
      </w:r>
    </w:p>
  </w:endnote>
  <w:endnote w:id="30">
    <w:p w:rsidRPr="0017108F" w:rsidR="00D64C9C" w:rsidP="004C6B56" w:rsidRDefault="00D64C9C" w14:paraId="21D7EECC" w14:textId="7E9BAA0B">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Tyler Clementi Higher Education Anti-Harassment Act of 2017, H.R. 2151, 115</w:t>
      </w:r>
      <w:r w:rsidRPr="0017108F">
        <w:rPr>
          <w:rFonts w:ascii="Times New Roman" w:hAnsi="Times New Roman" w:cs="Times New Roman"/>
          <w:sz w:val="22"/>
          <w:szCs w:val="22"/>
          <w:vertAlign w:val="superscript"/>
        </w:rPr>
        <w:t>th</w:t>
      </w:r>
      <w:r w:rsidRPr="0017108F">
        <w:rPr>
          <w:rFonts w:ascii="Times New Roman" w:hAnsi="Times New Roman" w:cs="Times New Roman"/>
          <w:sz w:val="22"/>
          <w:szCs w:val="22"/>
        </w:rPr>
        <w:t xml:space="preserve"> Cong. </w:t>
      </w:r>
    </w:p>
  </w:endnote>
  <w:endnote w:id="31">
    <w:p w:rsidRPr="0017108F" w:rsidR="00D64C9C" w:rsidP="004C6B56" w:rsidRDefault="00D64C9C" w14:paraId="73F0BD88" w14:textId="7AEF1266">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Joseph Stepansky et. al., </w:t>
      </w:r>
      <w:r w:rsidRPr="0017108F">
        <w:rPr>
          <w:rFonts w:ascii="Times New Roman" w:hAnsi="Times New Roman" w:cs="Times New Roman"/>
          <w:i/>
          <w:sz w:val="22"/>
          <w:szCs w:val="22"/>
        </w:rPr>
        <w:t>Queens girls, 12, hangs herself as it's revealed school cyberbullies called 'her a slut and a whore,'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N.Y. Daily News</w:t>
      </w:r>
      <w:r w:rsidRPr="0017108F">
        <w:rPr>
          <w:rFonts w:ascii="Times New Roman" w:hAnsi="Times New Roman" w:cs="Times New Roman"/>
          <w:sz w:val="22"/>
          <w:szCs w:val="22"/>
        </w:rPr>
        <w:t xml:space="preserve"> (May 27, 2013), </w:t>
      </w:r>
      <w:r w:rsidRPr="0017108F">
        <w:rPr>
          <w:rStyle w:val="Hyperlink"/>
          <w:rFonts w:ascii="Times New Roman" w:hAnsi="Times New Roman" w:cs="Times New Roman"/>
          <w:sz w:val="22"/>
          <w:szCs w:val="22"/>
          <w:u w:val="none"/>
        </w:rPr>
        <w:t>https://www.nydailynews.com/news/crime/queens-girl-12-hangs-citing-harassment-article-1.1352387</w:t>
      </w:r>
      <w:r w:rsidRPr="0017108F">
        <w:rPr>
          <w:rFonts w:ascii="Times New Roman" w:hAnsi="Times New Roman" w:cs="Times New Roman"/>
          <w:sz w:val="22"/>
          <w:szCs w:val="22"/>
        </w:rPr>
        <w:t xml:space="preserve">. </w:t>
      </w:r>
    </w:p>
  </w:endnote>
  <w:endnote w:id="32">
    <w:p w:rsidRPr="0017108F" w:rsidR="00D64C9C" w:rsidP="004C6B56" w:rsidRDefault="00D64C9C" w14:paraId="75A3F7CC" w14:textId="15C169A9">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Ben Guarino, </w:t>
      </w:r>
      <w:r w:rsidRPr="0017108F">
        <w:rPr>
          <w:rFonts w:ascii="Times New Roman" w:hAnsi="Times New Roman" w:cs="Times New Roman"/>
          <w:i/>
          <w:sz w:val="22"/>
          <w:szCs w:val="22"/>
        </w:rPr>
        <w:t>Two years ago, her son committed suicide. Now his mother’s suing the school where he was allegedly bullied.</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Wash. Post </w:t>
      </w:r>
      <w:r w:rsidRPr="0017108F">
        <w:rPr>
          <w:rFonts w:ascii="Times New Roman" w:hAnsi="Times New Roman" w:cs="Times New Roman"/>
          <w:sz w:val="22"/>
          <w:szCs w:val="22"/>
        </w:rPr>
        <w:t xml:space="preserve">(Oct. 26, 2016), </w:t>
      </w:r>
      <w:r w:rsidRPr="0017108F">
        <w:rPr>
          <w:rStyle w:val="Hyperlink"/>
          <w:rFonts w:ascii="Times New Roman" w:hAnsi="Times New Roman" w:cs="Times New Roman"/>
          <w:sz w:val="22"/>
          <w:szCs w:val="22"/>
          <w:u w:val="none"/>
        </w:rPr>
        <w:t>https://www.washingtonpost.com/news/morning-mix/wp/2016/10/28/two-years-ago-her-son-committed-suicide-now-his-mothers-suing-the-school-where-he-was-allegedly-bullied/?utm_term=.2a0e792f176e</w:t>
      </w:r>
      <w:r w:rsidRPr="0017108F">
        <w:rPr>
          <w:rFonts w:ascii="Times New Roman" w:hAnsi="Times New Roman" w:cs="Times New Roman"/>
          <w:sz w:val="22"/>
          <w:szCs w:val="22"/>
        </w:rPr>
        <w:t xml:space="preserve">. </w:t>
      </w:r>
    </w:p>
  </w:endnote>
  <w:endnote w:id="33">
    <w:p w:rsidRPr="0017108F" w:rsidR="00D64C9C" w:rsidRDefault="00D64C9C" w14:paraId="48B74855" w14:textId="7A95EA6C">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mallCaps/>
          <w:sz w:val="22"/>
          <w:szCs w:val="22"/>
        </w:rPr>
        <w:t>Listening to Latinas</w:t>
      </w:r>
      <w:r w:rsidR="001E72CC">
        <w:rPr>
          <w:rFonts w:ascii="Times New Roman" w:hAnsi="Times New Roman" w:cs="Times New Roman"/>
          <w:smallCaps/>
          <w:sz w:val="22"/>
          <w:szCs w:val="22"/>
        </w:rPr>
        <w:t xml:space="preserve"> </w:t>
      </w:r>
      <w:r w:rsidR="001E72CC">
        <w:rPr>
          <w:rFonts w:ascii="Times New Roman" w:hAnsi="Times New Roman" w:cs="Times New Roman"/>
          <w:i/>
          <w:sz w:val="22"/>
          <w:szCs w:val="22"/>
        </w:rPr>
        <w:t xml:space="preserve">supra </w:t>
      </w:r>
      <w:r w:rsidR="001E72CC">
        <w:rPr>
          <w:rFonts w:ascii="Times New Roman" w:hAnsi="Times New Roman" w:cs="Times New Roman"/>
          <w:sz w:val="22"/>
          <w:szCs w:val="22"/>
        </w:rPr>
        <w:t xml:space="preserve">note </w:t>
      </w:r>
      <w:r w:rsidR="001E72CC">
        <w:rPr>
          <w:rFonts w:ascii="Times New Roman" w:hAnsi="Times New Roman" w:cs="Times New Roman"/>
          <w:sz w:val="22"/>
          <w:szCs w:val="22"/>
        </w:rPr>
        <w:fldChar w:fldCharType="begin"/>
      </w:r>
      <w:r w:rsidR="001E72CC">
        <w:rPr>
          <w:rFonts w:ascii="Times New Roman" w:hAnsi="Times New Roman" w:cs="Times New Roman"/>
          <w:sz w:val="22"/>
          <w:szCs w:val="22"/>
        </w:rPr>
        <w:instrText xml:space="preserve"> NOTEREF _Ref5031168 \h </w:instrText>
      </w:r>
      <w:r w:rsidR="001E72CC">
        <w:rPr>
          <w:rFonts w:ascii="Times New Roman" w:hAnsi="Times New Roman" w:cs="Times New Roman"/>
          <w:sz w:val="22"/>
          <w:szCs w:val="22"/>
        </w:rPr>
      </w:r>
      <w:r w:rsidR="001E72CC">
        <w:rPr>
          <w:rFonts w:ascii="Times New Roman" w:hAnsi="Times New Roman" w:cs="Times New Roman"/>
          <w:sz w:val="22"/>
          <w:szCs w:val="22"/>
        </w:rPr>
        <w:fldChar w:fldCharType="separate"/>
      </w:r>
      <w:r w:rsidR="005E16C9">
        <w:rPr>
          <w:rFonts w:ascii="Times New Roman" w:hAnsi="Times New Roman" w:cs="Times New Roman"/>
          <w:sz w:val="22"/>
          <w:szCs w:val="22"/>
        </w:rPr>
        <w:t>1</w:t>
      </w:r>
      <w:r w:rsidR="001E72CC">
        <w:rPr>
          <w:rFonts w:ascii="Times New Roman" w:hAnsi="Times New Roman" w:cs="Times New Roman"/>
          <w:sz w:val="22"/>
          <w:szCs w:val="22"/>
        </w:rPr>
        <w:fldChar w:fldCharType="end"/>
      </w:r>
      <w:r w:rsidR="001E72CC">
        <w:rPr>
          <w:rFonts w:ascii="Times New Roman" w:hAnsi="Times New Roman" w:cs="Times New Roman"/>
          <w:sz w:val="22"/>
          <w:szCs w:val="22"/>
        </w:rPr>
        <w:t>, at</w:t>
      </w:r>
      <w:r w:rsidRPr="0017108F">
        <w:rPr>
          <w:rFonts w:ascii="Times New Roman" w:hAnsi="Times New Roman" w:cs="Times New Roman"/>
          <w:sz w:val="22"/>
          <w:szCs w:val="22"/>
        </w:rPr>
        <w:t xml:space="preserve"> 25-27 (2009).</w:t>
      </w:r>
    </w:p>
  </w:endnote>
  <w:endnote w:id="34">
    <w:p w:rsidRPr="0017108F" w:rsidR="00D64C9C" w:rsidRDefault="00D64C9C" w14:paraId="4ED2B136" w14:textId="77777777">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Bains, Cusson, White-Frese and Walsh, </w:t>
      </w:r>
      <w:r w:rsidRPr="0017108F">
        <w:rPr>
          <w:rFonts w:ascii="Times New Roman" w:hAnsi="Times New Roman" w:cs="Times New Roman"/>
          <w:i/>
          <w:iCs/>
          <w:sz w:val="22"/>
          <w:szCs w:val="22"/>
        </w:rPr>
        <w:t>Utilization of Mental Health Services in School-Based Health Centers</w:t>
      </w:r>
      <w:r w:rsidRPr="0017108F">
        <w:rPr>
          <w:rFonts w:ascii="Times New Roman" w:hAnsi="Times New Roman" w:cs="Times New Roman"/>
          <w:sz w:val="22"/>
          <w:szCs w:val="22"/>
        </w:rPr>
        <w:t xml:space="preserve">, 87 </w:t>
      </w:r>
      <w:r w:rsidRPr="0017108F">
        <w:rPr>
          <w:rFonts w:ascii="Times New Roman" w:hAnsi="Times New Roman" w:cs="Times New Roman"/>
          <w:smallCaps/>
          <w:sz w:val="22"/>
          <w:szCs w:val="22"/>
        </w:rPr>
        <w:t>J. of Sch. Health</w:t>
      </w:r>
      <w:r w:rsidRPr="0017108F">
        <w:rPr>
          <w:rFonts w:ascii="Times New Roman" w:hAnsi="Times New Roman" w:cs="Times New Roman"/>
          <w:sz w:val="22"/>
          <w:szCs w:val="22"/>
        </w:rPr>
        <w:t xml:space="preserve"> 584, 584-592 (2017).  </w:t>
      </w:r>
    </w:p>
  </w:endnote>
  <w:endnote w:id="35">
    <w:p w:rsidRPr="0017108F" w:rsidR="00D64C9C" w:rsidRDefault="00D64C9C" w14:paraId="42DDC7AE" w14:textId="39DAF872">
      <w:pPr>
        <w:pStyle w:val="EndnoteText"/>
        <w:rPr>
          <w:rFonts w:ascii="Times New Roman" w:hAnsi="Times New Roman" w:cs="Times New Roman"/>
          <w:sz w:val="22"/>
          <w:szCs w:val="22"/>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4D32F407">
        <w:rPr>
          <w:rFonts w:ascii="Times New Roman" w:hAnsi="Times New Roman" w:cs="Times New Roman"/>
          <w:i/>
          <w:iCs/>
          <w:sz w:val="22"/>
          <w:szCs w:val="22"/>
        </w:rPr>
        <w:t>E.g.</w:t>
      </w:r>
      <w:r w:rsidRPr="0017108F">
        <w:rPr>
          <w:rFonts w:ascii="Times New Roman" w:hAnsi="Times New Roman" w:cs="Times New Roman"/>
          <w:sz w:val="22"/>
          <w:szCs w:val="22"/>
        </w:rPr>
        <w:t xml:space="preserve">, Raquel Reichard, </w:t>
      </w:r>
      <w:r w:rsidRPr="4D32F407">
        <w:rPr>
          <w:rFonts w:ascii="Times New Roman" w:hAnsi="Times New Roman" w:cs="Times New Roman"/>
          <w:i/>
          <w:iCs/>
          <w:sz w:val="22"/>
          <w:szCs w:val="22"/>
        </w:rPr>
        <w:t>These Latinas Will Give You The Mental Health Boost You Need</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Fierce by Mitú</w:t>
      </w:r>
      <w:r w:rsidRPr="0017108F">
        <w:rPr>
          <w:rFonts w:ascii="Times New Roman" w:hAnsi="Times New Roman" w:cs="Times New Roman"/>
          <w:sz w:val="22"/>
          <w:szCs w:val="22"/>
        </w:rPr>
        <w:t xml:space="preserve"> (Jan. 19, 2018), </w:t>
      </w:r>
      <w:r w:rsidRPr="4D32F407" w:rsidR="4D32F407">
        <w:rPr>
          <w:rFonts w:ascii="Times New Roman" w:hAnsi="Times New Roman" w:cs="Times New Roman"/>
          <w:sz w:val="22"/>
          <w:szCs w:val="22"/>
        </w:rPr>
        <w:t>https://fierce.wearemitu.com/things-that-matter/latina-mental-health-activists-follow-social-media</w:t>
      </w:r>
      <w:r w:rsidRPr="2A654DEA" w:rsidR="2A654DEA">
        <w:rPr>
          <w:rFonts w:ascii="Times New Roman" w:hAnsi="Times New Roman" w:cs="Times New Roman"/>
          <w:sz w:val="22"/>
          <w:szCs w:val="22"/>
        </w:rPr>
        <w:t>/.</w:t>
      </w:r>
      <w:r w:rsidRPr="0C988A2D" w:rsidR="0C988A2D">
        <w:rPr>
          <w:rFonts w:ascii="Times New Roman" w:hAnsi="Times New Roman" w:cs="Times New Roman"/>
          <w:sz w:val="22"/>
          <w:szCs w:val="22"/>
        </w:rPr>
        <w:t xml:space="preserve"> </w:t>
      </w:r>
      <w:r w:rsidR="00BE511A">
        <w:rPr>
          <w:rFonts w:ascii="Times New Roman" w:hAnsi="Times New Roman" w:cs="Times New Roman"/>
          <w:sz w:val="22"/>
          <w:szCs w:val="22"/>
        </w:rPr>
        <w:t>For more #CalladitasNoMore</w:t>
      </w:r>
      <w:r w:rsidR="001D11F5">
        <w:rPr>
          <w:rFonts w:ascii="Times New Roman" w:hAnsi="Times New Roman" w:cs="Times New Roman"/>
          <w:sz w:val="22"/>
          <w:szCs w:val="22"/>
        </w:rPr>
        <w:t xml:space="preserve"> stories</w:t>
      </w:r>
      <w:r w:rsidR="004D50B2">
        <w:rPr>
          <w:rFonts w:ascii="Times New Roman" w:hAnsi="Times New Roman" w:cs="Times New Roman"/>
          <w:sz w:val="22"/>
          <w:szCs w:val="22"/>
        </w:rPr>
        <w:t>, s</w:t>
      </w:r>
      <w:r w:rsidRPr="2A654DEA" w:rsidR="0C988A2D">
        <w:rPr>
          <w:rFonts w:ascii="Times New Roman" w:hAnsi="Times New Roman" w:cs="Times New Roman"/>
          <w:i/>
          <w:iCs/>
          <w:sz w:val="22"/>
          <w:szCs w:val="22"/>
        </w:rPr>
        <w:t>ee</w:t>
      </w:r>
      <w:r w:rsidRPr="2D9EA349" w:rsidR="0C988A2D">
        <w:rPr>
          <w:rFonts w:ascii="Times New Roman" w:hAnsi="Times New Roman" w:cs="Times New Roman"/>
          <w:i/>
          <w:sz w:val="22"/>
          <w:szCs w:val="22"/>
        </w:rPr>
        <w:t xml:space="preserve"> </w:t>
      </w:r>
      <w:r w:rsidRPr="004D50B2" w:rsidR="0C988A2D">
        <w:rPr>
          <w:rFonts w:ascii="Times New Roman" w:hAnsi="Times New Roman" w:cs="Times New Roman"/>
          <w:smallCaps/>
          <w:sz w:val="22"/>
          <w:szCs w:val="22"/>
        </w:rPr>
        <w:t>Fierce by Mitú, Calladitas No More</w:t>
      </w:r>
      <w:r w:rsidRPr="0C988A2D" w:rsidR="0C988A2D">
        <w:rPr>
          <w:rFonts w:ascii="Times New Roman" w:hAnsi="Times New Roman" w:cs="Times New Roman"/>
          <w:sz w:val="22"/>
          <w:szCs w:val="22"/>
        </w:rPr>
        <w:t xml:space="preserve">, available at </w:t>
      </w:r>
      <w:r w:rsidRPr="306D7C84" w:rsidR="4D32F407">
        <w:rPr>
          <w:rFonts w:ascii="Times New Roman" w:hAnsi="Times New Roman" w:eastAsia="Times New Roman" w:cs="Times New Roman"/>
          <w:sz w:val="22"/>
          <w:szCs w:val="22"/>
        </w:rPr>
        <w:t>https://fierce.wearemitu.com/search/calladitas+no+more</w:t>
      </w:r>
      <w:r w:rsidRPr="306D7C84" w:rsidR="2D9EA349">
        <w:rPr>
          <w:rFonts w:ascii="Times New Roman" w:hAnsi="Times New Roman" w:eastAsia="Times New Roman" w:cs="Times New Roman"/>
          <w:sz w:val="22"/>
          <w:szCs w:val="22"/>
        </w:rPr>
        <w:t>.</w:t>
      </w:r>
    </w:p>
  </w:endnote>
  <w:endnote w:id="36">
    <w:p w:rsidRPr="0017108F" w:rsidR="00D64C9C" w:rsidRDefault="00D64C9C" w14:paraId="09AA688C"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NWLC, Let Her Learn: Stopping School Pushout Overview and Key Findings </w:t>
      </w:r>
      <w:r w:rsidRPr="0017108F">
        <w:rPr>
          <w:rFonts w:ascii="Times New Roman" w:hAnsi="Times New Roman" w:cs="Times New Roman"/>
          <w:sz w:val="22"/>
          <w:szCs w:val="22"/>
        </w:rPr>
        <w:t>10 (2017), https://nwlc-ciw49tixgw5lbab.stackpathdns.com/wp-content/uploads/2017/04/final_nwlc_Gates_OverviewKeyFindings.pdf.</w:t>
      </w:r>
    </w:p>
  </w:endnote>
  <w:endnote w:id="37">
    <w:p w:rsidRPr="0017108F" w:rsidR="00D64C9C" w:rsidRDefault="00D64C9C" w14:paraId="69798206"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Jennifer Marie Martin, </w:t>
      </w:r>
      <w:r w:rsidRPr="0017108F">
        <w:rPr>
          <w:rFonts w:ascii="Times New Roman" w:hAnsi="Times New Roman" w:cs="Times New Roman"/>
          <w:i/>
          <w:iCs/>
          <w:sz w:val="22"/>
          <w:szCs w:val="22"/>
        </w:rPr>
        <w:t>Stigma and student mental health in higher education</w:t>
      </w:r>
      <w:r w:rsidRPr="0017108F">
        <w:rPr>
          <w:rFonts w:ascii="Times New Roman" w:hAnsi="Times New Roman" w:cs="Times New Roman"/>
          <w:sz w:val="22"/>
          <w:szCs w:val="22"/>
        </w:rPr>
        <w:t xml:space="preserve">, 29:3 </w:t>
      </w:r>
      <w:r w:rsidRPr="0017108F">
        <w:rPr>
          <w:rFonts w:ascii="Times New Roman" w:hAnsi="Times New Roman" w:cs="Times New Roman"/>
          <w:smallCaps/>
          <w:sz w:val="22"/>
          <w:szCs w:val="22"/>
        </w:rPr>
        <w:t>Higher Ed. Research and Dev’t</w:t>
      </w:r>
      <w:r w:rsidRPr="0017108F">
        <w:rPr>
          <w:rFonts w:ascii="Times New Roman" w:hAnsi="Times New Roman" w:cs="Times New Roman"/>
          <w:sz w:val="22"/>
          <w:szCs w:val="22"/>
        </w:rPr>
        <w:t xml:space="preserve"> 259, 259 (2009). </w:t>
      </w:r>
    </w:p>
  </w:endnote>
  <w:endnote w:id="38">
    <w:p w:rsidRPr="0017108F" w:rsidR="00D64C9C" w:rsidRDefault="00D64C9C" w14:paraId="757DFEBC"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Stephanie Stahl, </w:t>
      </w:r>
      <w:r w:rsidRPr="0017108F">
        <w:rPr>
          <w:rFonts w:ascii="Times New Roman" w:hAnsi="Times New Roman" w:cs="Times New Roman"/>
          <w:i/>
          <w:iCs/>
          <w:sz w:val="22"/>
          <w:szCs w:val="22"/>
        </w:rPr>
        <w:t>Middle School Adds ‘Calming Room’ As Mental Health Resource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CBS Philly</w:t>
      </w:r>
      <w:r w:rsidRPr="0017108F">
        <w:rPr>
          <w:rFonts w:ascii="Times New Roman" w:hAnsi="Times New Roman" w:cs="Times New Roman"/>
          <w:sz w:val="22"/>
          <w:szCs w:val="22"/>
        </w:rPr>
        <w:t xml:space="preserve"> (Apr. 10, 2018), https://philadelphia.cbslocal.com/2018/04/10/mental-health-resources/. </w:t>
      </w:r>
    </w:p>
  </w:endnote>
  <w:endnote w:id="39">
    <w:p w:rsidRPr="0017108F" w:rsidR="00D64C9C" w:rsidRDefault="00D64C9C" w14:paraId="7DA27B56"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Educ., The State of Racial Diversity in the Educator Workforce</w:t>
      </w:r>
      <w:r w:rsidRPr="0017108F">
        <w:rPr>
          <w:rFonts w:ascii="Times New Roman" w:hAnsi="Times New Roman" w:cs="Times New Roman"/>
          <w:sz w:val="22"/>
          <w:szCs w:val="22"/>
        </w:rPr>
        <w:t xml:space="preserve"> 3 (2016).</w:t>
      </w:r>
    </w:p>
  </w:endnote>
  <w:endnote w:id="40">
    <w:p w:rsidRPr="0017108F" w:rsidR="00D64C9C" w:rsidP="0017108F" w:rsidRDefault="00D64C9C" w14:paraId="171D1AB4" w14:textId="37FF26C7">
      <w:pPr>
        <w:rPr>
          <w:sz w:val="22"/>
        </w:rPr>
      </w:pPr>
      <w:r w:rsidRPr="0017108F">
        <w:rPr>
          <w:rStyle w:val="EndnoteReference"/>
          <w:sz w:val="22"/>
        </w:rPr>
        <w:endnoteRef/>
      </w:r>
      <w:r w:rsidRPr="0017108F">
        <w:rPr>
          <w:sz w:val="22"/>
          <w:szCs w:val="22"/>
        </w:rPr>
        <w:t xml:space="preserve"> </w:t>
      </w:r>
      <w:r w:rsidRPr="0017108F">
        <w:rPr>
          <w:smallCaps/>
          <w:sz w:val="22"/>
          <w:szCs w:val="22"/>
        </w:rPr>
        <w:t>Jason Fontana and David Lapp, Research for Action, New Data on Teacher Diversity in Pennsylvania</w:t>
      </w:r>
      <w:r w:rsidRPr="0017108F">
        <w:rPr>
          <w:sz w:val="22"/>
          <w:szCs w:val="22"/>
        </w:rPr>
        <w:t xml:space="preserve"> 6.</w:t>
      </w:r>
    </w:p>
  </w:endnote>
  <w:endnote w:id="41">
    <w:p w:rsidRPr="0017108F" w:rsidR="00D64C9C" w:rsidRDefault="00D64C9C" w14:paraId="664D23BF" w14:textId="527F647A">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z w:val="22"/>
          <w:szCs w:val="22"/>
        </w:rPr>
        <w:t xml:space="preserve">NWLC calculations based on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2015-2016 Data.</w:t>
      </w:r>
    </w:p>
  </w:endnote>
  <w:endnote w:id="42">
    <w:p w:rsidRPr="0017108F" w:rsidR="00D64C9C" w:rsidP="000368C1" w:rsidRDefault="00D64C9C" w14:paraId="377AE42A"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17108F">
        <w:rPr>
          <w:rFonts w:ascii="Times New Roman" w:hAnsi="Times New Roman" w:cs="Times New Roman"/>
        </w:rPr>
        <w:t xml:space="preserve"> </w:t>
      </w:r>
      <w:r w:rsidRPr="004714D0">
        <w:rPr>
          <w:rFonts w:ascii="Times New Roman" w:hAnsi="Times New Roman" w:cs="Times New Roman"/>
          <w:smallCaps/>
          <w:sz w:val="22"/>
          <w:szCs w:val="22"/>
        </w:rPr>
        <w:t xml:space="preserve">U.S. Dep’t of Educ., Nat’l Ctr. for Educ. Statistics, Schools and Staffing Survey, </w:t>
      </w:r>
      <w:r w:rsidRPr="0017108F">
        <w:rPr>
          <w:rFonts w:ascii="Times New Roman" w:hAnsi="Times New Roman" w:cs="Times New Roman"/>
          <w:sz w:val="22"/>
          <w:szCs w:val="22"/>
        </w:rPr>
        <w:t>https://nces.ed.gov/surveys/sass/tables/sass1112_2013314_t1s_001.asp.</w:t>
      </w:r>
    </w:p>
  </w:endnote>
  <w:endnote w:id="43">
    <w:p w:rsidRPr="0017108F" w:rsidR="00D64C9C" w:rsidRDefault="00D64C9C" w14:paraId="2F9BB703" w14:textId="7C3E8165">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z w:val="22"/>
          <w:szCs w:val="22"/>
        </w:rPr>
        <w:t xml:space="preserve">NWLC calculations based on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2015-2016 Data.</w:t>
      </w:r>
    </w:p>
  </w:endnote>
  <w:endnote w:id="44">
    <w:p w:rsidRPr="0017108F" w:rsidR="00D64C9C" w:rsidRDefault="00D64C9C" w14:paraId="2AE0A26B"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r w:rsidRPr="0017108F">
        <w:rPr>
          <w:rFonts w:ascii="Times New Roman" w:hAnsi="Times New Roman" w:cs="Times New Roman"/>
          <w:sz w:val="22"/>
          <w:szCs w:val="22"/>
        </w:rPr>
        <w:t xml:space="preserve"> at 11.</w:t>
      </w:r>
    </w:p>
  </w:endnote>
  <w:endnote w:id="45">
    <w:p w:rsidRPr="0017108F" w:rsidR="00D64C9C" w:rsidRDefault="00D64C9C" w14:paraId="06C3B9CB" w14:textId="77777777">
      <w:pPr>
        <w:pStyle w:val="EndnoteText"/>
        <w:rPr>
          <w:rFonts w:ascii="Times New Roman" w:hAnsi="Times New Roman" w:eastAsia="Times New Roman" w:cs="Times New Roman"/>
          <w:smallCaps/>
          <w:sz w:val="22"/>
          <w:szCs w:val="22"/>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Ashley Griffin, Educ. Trust, Our Stories, Our Struggles, Our Strengths:</w:t>
      </w:r>
    </w:p>
    <w:p w:rsidRPr="0017108F" w:rsidR="00D64C9C" w:rsidRDefault="00D64C9C" w14:paraId="1DBB48D6" w14:textId="77777777">
      <w:pPr>
        <w:pStyle w:val="EndnoteText"/>
        <w:rPr>
          <w:rFonts w:ascii="Times New Roman" w:hAnsi="Times New Roman" w:cs="Times New Roman"/>
        </w:rPr>
      </w:pPr>
      <w:r w:rsidRPr="0017108F">
        <w:rPr>
          <w:rFonts w:ascii="Times New Roman" w:hAnsi="Times New Roman" w:cs="Times New Roman"/>
          <w:smallCaps/>
          <w:sz w:val="22"/>
          <w:szCs w:val="22"/>
        </w:rPr>
        <w:t>Perspectives and Reflections From Latino Teachers</w:t>
      </w:r>
      <w:r w:rsidRPr="0017108F">
        <w:rPr>
          <w:rFonts w:ascii="Times New Roman" w:hAnsi="Times New Roman" w:cs="Times New Roman"/>
          <w:sz w:val="22"/>
          <w:szCs w:val="22"/>
        </w:rPr>
        <w:t xml:space="preserve"> 1 (2018). </w:t>
      </w:r>
    </w:p>
  </w:endnote>
  <w:endnote w:id="46">
    <w:p w:rsidRPr="0017108F" w:rsidR="00D64C9C" w:rsidRDefault="00D64C9C" w14:paraId="74CFE33E"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NWLC calculations based on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xml:space="preserve">, 2015-2016 Data; </w:t>
      </w:r>
      <w:r w:rsidRPr="0017108F">
        <w:rPr>
          <w:rFonts w:ascii="Times New Roman" w:hAnsi="Times New Roman" w:cs="Times New Roman"/>
          <w:smallCaps/>
          <w:sz w:val="22"/>
          <w:szCs w:val="22"/>
        </w:rPr>
        <w:t>American Sch. Counselor Assoc., Press</w:t>
      </w:r>
      <w:r w:rsidRPr="0017108F">
        <w:rPr>
          <w:rFonts w:ascii="Times New Roman" w:hAnsi="Times New Roman" w:cs="Times New Roman"/>
          <w:sz w:val="22"/>
          <w:szCs w:val="22"/>
        </w:rPr>
        <w:t xml:space="preserve">, https://www.schoolcounselor.org/press (last visited Feb. 26, 2019). </w:t>
      </w:r>
    </w:p>
  </w:endnote>
  <w:endnote w:id="47">
    <w:p w:rsidRPr="0017108F" w:rsidR="00D64C9C" w:rsidRDefault="00D64C9C" w14:paraId="51472025" w14:textId="77777777">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Mina Fazel, K</w:t>
      </w:r>
      <w:r w:rsidRPr="0017108F">
        <w:rPr>
          <w:rFonts w:ascii="Times New Roman" w:hAnsi="Times New Roman" w:cs="Times New Roman"/>
          <w:sz w:val="22"/>
          <w:szCs w:val="22"/>
        </w:rPr>
        <w:t xml:space="preserve">imberly Hoagwood, Sharon Stephan and Tamsin Ford, </w:t>
      </w:r>
      <w:r w:rsidRPr="0017108F">
        <w:rPr>
          <w:rFonts w:ascii="Times New Roman" w:hAnsi="Times New Roman" w:cs="Times New Roman"/>
          <w:i/>
          <w:iCs/>
          <w:sz w:val="22"/>
          <w:szCs w:val="22"/>
        </w:rPr>
        <w:t>Mental Health Interventions in Schools</w:t>
      </w:r>
      <w:r w:rsidRPr="0017108F">
        <w:rPr>
          <w:rFonts w:ascii="Times New Roman" w:hAnsi="Times New Roman" w:cs="Times New Roman"/>
          <w:sz w:val="22"/>
          <w:szCs w:val="22"/>
        </w:rPr>
        <w:t xml:space="preserve"> 4</w:t>
      </w:r>
      <w:r w:rsidRPr="0017108F">
        <w:rPr>
          <w:rFonts w:ascii="Times New Roman" w:hAnsi="Times New Roman" w:cs="Times New Roman"/>
          <w:smallCaps/>
          <w:sz w:val="22"/>
          <w:szCs w:val="22"/>
        </w:rPr>
        <w:t>, Lancet Psychiatry</w:t>
      </w:r>
      <w:r w:rsidRPr="0017108F">
        <w:rPr>
          <w:rFonts w:ascii="Times New Roman" w:hAnsi="Times New Roman" w:cs="Times New Roman"/>
          <w:sz w:val="22"/>
          <w:szCs w:val="22"/>
        </w:rPr>
        <w:t xml:space="preserve"> (2014), available at https://www.ncbi.nlm.nih.gov/pmc/articles/PMC4477835/pdf/nihms-685459.pdf.</w:t>
      </w:r>
    </w:p>
  </w:endnote>
  <w:endnote w:id="48">
    <w:p w:rsidRPr="0017108F" w:rsidR="00D64C9C" w:rsidRDefault="00D64C9C" w14:paraId="41E48592" w14:textId="12D29E9C">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z w:val="22"/>
          <w:szCs w:val="22"/>
        </w:rPr>
        <w:t xml:space="preserve">Bains, Cusson, White-Frese and Walsh, </w:t>
      </w:r>
      <w:r w:rsidRPr="0017108F">
        <w:rPr>
          <w:rFonts w:ascii="Times New Roman" w:hAnsi="Times New Roman" w:cs="Times New Roman"/>
          <w:i/>
          <w:iCs/>
          <w:sz w:val="22"/>
          <w:szCs w:val="22"/>
        </w:rPr>
        <w:t>Utilization of Mental Health Services in School-Based Health Centers</w:t>
      </w:r>
      <w:r w:rsidRPr="0017108F">
        <w:rPr>
          <w:rFonts w:ascii="Times New Roman" w:hAnsi="Times New Roman" w:cs="Times New Roman"/>
          <w:sz w:val="22"/>
          <w:szCs w:val="22"/>
        </w:rPr>
        <w:t xml:space="preserve">, 87 </w:t>
      </w:r>
      <w:r w:rsidRPr="0017108F">
        <w:rPr>
          <w:rFonts w:ascii="Times New Roman" w:hAnsi="Times New Roman" w:cs="Times New Roman"/>
          <w:smallCaps/>
          <w:sz w:val="22"/>
          <w:szCs w:val="22"/>
        </w:rPr>
        <w:t>J. of Sch. Health</w:t>
      </w:r>
      <w:r w:rsidRPr="0017108F">
        <w:rPr>
          <w:rFonts w:ascii="Times New Roman" w:hAnsi="Times New Roman" w:cs="Times New Roman"/>
          <w:sz w:val="22"/>
          <w:szCs w:val="22"/>
        </w:rPr>
        <w:t xml:space="preserve"> 584, 584-592 (2017).  </w:t>
      </w:r>
    </w:p>
  </w:endnote>
  <w:endnote w:id="49">
    <w:p w:rsidRPr="0017108F" w:rsidR="00D64C9C" w:rsidRDefault="00D64C9C" w14:paraId="02BDC274" w14:textId="6147FAD9">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Child Trends, Bridges/Puentes</w:t>
      </w:r>
      <w:r w:rsidRPr="0017108F">
        <w:rPr>
          <w:rFonts w:ascii="Times New Roman" w:hAnsi="Times New Roman" w:cs="Times New Roman"/>
          <w:sz w:val="22"/>
          <w:szCs w:val="22"/>
        </w:rPr>
        <w:t>, https://www.childtrends.org/programs/bridgespuentes (last visited March 15, 2019).</w:t>
      </w:r>
    </w:p>
  </w:endnote>
  <w:endnote w:id="50">
    <w:p w:rsidRPr="0017108F" w:rsidR="00D64C9C" w:rsidRDefault="00D64C9C" w14:paraId="040DC804" w14:textId="3AF4F264">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Emily Neil, </w:t>
      </w:r>
      <w:r w:rsidRPr="0017108F">
        <w:rPr>
          <w:rFonts w:ascii="Times New Roman" w:hAnsi="Times New Roman" w:cs="Times New Roman"/>
          <w:i/>
          <w:iCs/>
          <w:sz w:val="22"/>
          <w:szCs w:val="22"/>
        </w:rPr>
        <w:t>Hispanic youth experience higher levels of sadness, hopelessness, than their peers</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Al Día</w:t>
      </w:r>
      <w:r w:rsidRPr="0017108F">
        <w:rPr>
          <w:rFonts w:ascii="Times New Roman" w:hAnsi="Times New Roman" w:cs="Times New Roman"/>
          <w:sz w:val="22"/>
          <w:szCs w:val="22"/>
        </w:rPr>
        <w:t xml:space="preserve"> (June 22, 2018), http://aldianews.com/articles/culture/health/hispanic-youth-experience-higher-levels-sadness-hopelessness-their-peers.</w:t>
      </w:r>
    </w:p>
  </w:endnote>
  <w:endnote w:id="51">
    <w:p w:rsidRPr="0017108F" w:rsidR="00D64C9C" w:rsidRDefault="00D64C9C" w14:paraId="30A90FFF"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sz w:val="22"/>
        </w:rPr>
        <w:t>See</w:t>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NWLC, Dress Coded: Black Girls, Bodies, and Bias in D.C. Public Schools</w:t>
      </w:r>
      <w:r w:rsidRPr="0017108F">
        <w:rPr>
          <w:rFonts w:ascii="Times New Roman" w:hAnsi="Times New Roman" w:cs="Times New Roman"/>
          <w:sz w:val="22"/>
          <w:szCs w:val="22"/>
        </w:rPr>
        <w:t xml:space="preserve"> (2018). </w:t>
      </w:r>
    </w:p>
  </w:endnote>
  <w:endnote w:id="52">
    <w:p w:rsidRPr="0017108F" w:rsidR="00D64C9C" w:rsidRDefault="00D64C9C" w14:paraId="457D00C5"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#SomeGirls Companion Curricula</w:t>
      </w:r>
      <w:r w:rsidRPr="0017108F">
        <w:rPr>
          <w:rFonts w:ascii="Times New Roman" w:hAnsi="Times New Roman" w:cs="Times New Roman"/>
          <w:sz w:val="22"/>
          <w:szCs w:val="22"/>
        </w:rPr>
        <w:t xml:space="preserve">, available at http://somegirlsdoc.com/somegirls-curricula (last visited Feb. 15, 2019). </w:t>
      </w:r>
    </w:p>
  </w:endnote>
  <w:endnote w:id="53">
    <w:p w:rsidRPr="0017108F" w:rsidR="004714D0" w:rsidRDefault="004714D0" w14:paraId="0A2AED9D" w14:textId="149E9D78">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20 U.S.C. §§ 1400 et seq.</w:t>
      </w:r>
    </w:p>
  </w:endnote>
  <w:endnote w:id="54">
    <w:p w:rsidRPr="0017108F" w:rsidR="004714D0" w:rsidRDefault="004714D0" w14:paraId="6F93285D" w14:textId="7990532F">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29 U.S.C. §§ 701 et seq.</w:t>
      </w:r>
    </w:p>
  </w:endnote>
  <w:endnote w:id="55">
    <w:p w:rsidRPr="0017108F" w:rsidR="00D64C9C" w:rsidRDefault="00D64C9C" w14:paraId="1C49E43F" w14:textId="77777777">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   </w:t>
      </w:r>
      <w:r w:rsidRPr="0017108F">
        <w:rPr>
          <w:rFonts w:ascii="Times New Roman" w:hAnsi="Times New Roman" w:cs="Times New Roman"/>
          <w:sz w:val="22"/>
          <w:szCs w:val="22"/>
        </w:rPr>
        <w:t xml:space="preserve">NWLC calculations based on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2015-2016 Data.</w:t>
      </w:r>
      <w:r w:rsidRPr="0017108F">
        <w:rPr>
          <w:rFonts w:ascii="Times New Roman" w:hAnsi="Times New Roman" w:cs="Times New Roman"/>
          <w:smallCaps/>
          <w:sz w:val="22"/>
          <w:szCs w:val="22"/>
        </w:rPr>
        <w:t xml:space="preserve">  </w:t>
      </w:r>
    </w:p>
  </w:endnote>
  <w:endnote w:id="56">
    <w:p w:rsidRPr="0017108F" w:rsidR="00D64C9C" w:rsidRDefault="00D64C9C" w14:paraId="59C61848"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p>
  </w:endnote>
  <w:endnote w:id="57">
    <w:p w:rsidRPr="0017108F" w:rsidR="00D64C9C" w:rsidRDefault="00D64C9C" w14:paraId="1F9E625E" w14:textId="77777777">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rPr>
        <w:t xml:space="preserve"> </w:t>
      </w:r>
      <w:r w:rsidRPr="0017108F">
        <w:rPr>
          <w:rFonts w:ascii="Times New Roman" w:hAnsi="Times New Roman" w:cs="Times New Roman"/>
          <w:smallCaps/>
          <w:lang w:val="de-DE"/>
        </w:rPr>
        <w:t>Michael L. Wehmeyer and Michelle Schwartz</w:t>
      </w:r>
      <w:r w:rsidRPr="0017108F">
        <w:rPr>
          <w:rFonts w:ascii="Times New Roman" w:hAnsi="Times New Roman" w:cs="Times New Roman"/>
        </w:rPr>
        <w:t xml:space="preserve">, “Research on Gender Bias in Special Education Services,” in </w:t>
      </w:r>
      <w:r w:rsidRPr="0017108F">
        <w:rPr>
          <w:rFonts w:ascii="Times New Roman" w:hAnsi="Times New Roman" w:cs="Times New Roman"/>
          <w:smallCaps/>
        </w:rPr>
        <w:t>Double Jeopardy: Addressing Gender Equity in Special Education</w:t>
      </w:r>
      <w:r w:rsidRPr="0017108F">
        <w:rPr>
          <w:rFonts w:ascii="Times New Roman" w:hAnsi="Times New Roman" w:cs="Times New Roman"/>
        </w:rPr>
        <w:t xml:space="preserve">, eds. Harilyn Rousso and Michael L. Wehmeyer (Albany: State University of New York Press), 275-76, 278 (2001). </w:t>
      </w:r>
    </w:p>
  </w:endnote>
  <w:endnote w:id="58">
    <w:p w:rsidRPr="0017108F" w:rsidR="00D64C9C" w:rsidRDefault="00D64C9C" w14:paraId="1A306C52" w14:textId="77777777">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Educ., Dear Colleague Letter: Preventing Racial Discrimination in Special Education</w:t>
      </w:r>
      <w:r w:rsidRPr="0017108F">
        <w:rPr>
          <w:rFonts w:ascii="Times New Roman" w:hAnsi="Times New Roman" w:cs="Times New Roman"/>
          <w:sz w:val="22"/>
          <w:szCs w:val="22"/>
        </w:rPr>
        <w:t xml:space="preserve"> (2016), available at https://www2.ed.gov/about/offices/list/ocr/letters/colleague-201612-racedisc-special-education.pdf. (last visited Feb. 15, 2019).</w:t>
      </w:r>
    </w:p>
  </w:endnote>
  <w:endnote w:id="59">
    <w:p w:rsidRPr="0017108F" w:rsidR="00D64C9C" w:rsidRDefault="00D64C9C" w14:paraId="4EB833CB"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17108F">
        <w:rPr>
          <w:rFonts w:ascii="Times New Roman" w:hAnsi="Times New Roman" w:cs="Times New Roman"/>
        </w:rPr>
        <w:t xml:space="preserve"> </w:t>
      </w:r>
      <w:r w:rsidRPr="004714D0">
        <w:rPr>
          <w:rFonts w:ascii="Times New Roman" w:hAnsi="Times New Roman" w:cs="Times New Roman"/>
          <w:sz w:val="22"/>
          <w:szCs w:val="22"/>
        </w:rPr>
        <w:t xml:space="preserve">NWLC calculations based on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2015-2016 Data.</w:t>
      </w:r>
      <w:r w:rsidRPr="0017108F">
        <w:rPr>
          <w:rFonts w:ascii="Times New Roman" w:hAnsi="Times New Roman" w:cs="Times New Roman"/>
          <w:smallCaps/>
          <w:sz w:val="22"/>
          <w:szCs w:val="22"/>
        </w:rPr>
        <w:t xml:space="preserve">  </w:t>
      </w:r>
    </w:p>
  </w:endnote>
  <w:endnote w:id="60">
    <w:p w:rsidRPr="0017108F" w:rsidR="00D64C9C" w:rsidRDefault="00D64C9C" w14:paraId="0BA7E0D2"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p>
  </w:endnote>
  <w:endnote w:id="61">
    <w:p w:rsidRPr="0017108F" w:rsidR="00D64C9C" w:rsidRDefault="00D64C9C" w14:paraId="4268853F"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9C" w:rsidRDefault="00D64C9C" w14:paraId="4781DF83" w14:textId="77777777">
    <w:pPr>
      <w:pStyle w:val="Footer"/>
      <w:tabs>
        <w:tab w:val="clear" w:pos="9360"/>
        <w:tab w:val="right" w:pos="934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9348D">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BDA" w:rsidRDefault="00760BDA" w14:paraId="624651B6" w14:textId="77777777">
      <w:r>
        <w:separator/>
      </w:r>
    </w:p>
  </w:footnote>
  <w:footnote w:type="continuationSeparator" w:id="0">
    <w:p w:rsidR="00760BDA" w:rsidRDefault="00760BDA" w14:paraId="6FF6DDF3" w14:textId="77777777">
      <w:r>
        <w:continuationSeparator/>
      </w:r>
    </w:p>
  </w:footnote>
  <w:footnote w:type="continuationNotice" w:id="1">
    <w:p w:rsidR="00760BDA" w:rsidRDefault="00760BDA" w14:paraId="5B5BAF01" w14:textId="77777777"/>
  </w:footnote>
  <w:footnote w:id="2">
    <w:p w:rsidR="00D64C9C" w:rsidRDefault="00D64C9C" w14:paraId="0ADCAB38" w14:textId="5D15059D">
      <w:pPr>
        <w:pStyle w:val="FootnoteText"/>
      </w:pPr>
      <w:r>
        <w:rPr>
          <w:rStyle w:val="FootnoteReference"/>
        </w:rPr>
        <w:footnoteRef/>
      </w:r>
      <w:r>
        <w:t xml:space="preserve"> All statistics in this section are from the Centers for Disease Control and Prevention’s Youth Risk Behavior Survey. </w:t>
      </w:r>
      <w:r>
        <w:rPr>
          <w:smallCaps/>
          <w:sz w:val="22"/>
          <w:szCs w:val="22"/>
        </w:rPr>
        <w:t>U.S. Dep’t of Health and Human Serv., Ctrs. for Disease Ctrl. and Prevention, 2017 Youth Risk Behavior Surveillance System</w:t>
      </w:r>
      <w:r>
        <w:rPr>
          <w:sz w:val="22"/>
          <w:szCs w:val="22"/>
        </w:rPr>
        <w:t>, available at https://www.cdc.gov/healthyyouth/data/yrbs/index.htm.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9C" w:rsidRDefault="00D64C9C" w14:paraId="7060C94F"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3BD"/>
    <w:multiLevelType w:val="hybridMultilevel"/>
    <w:tmpl w:val="29F4EA5A"/>
    <w:numStyleLink w:val="ImportedStyle1"/>
  </w:abstractNum>
  <w:abstractNum w:abstractNumId="1" w15:restartNumberingAfterBreak="0">
    <w:nsid w:val="33A56C62"/>
    <w:multiLevelType w:val="hybridMultilevel"/>
    <w:tmpl w:val="FD36B688"/>
    <w:numStyleLink w:val="ImportedStyle3"/>
  </w:abstractNum>
  <w:abstractNum w:abstractNumId="2" w15:restartNumberingAfterBreak="0">
    <w:nsid w:val="38595FFA"/>
    <w:multiLevelType w:val="hybridMultilevel"/>
    <w:tmpl w:val="30F237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FF6CA0"/>
    <w:multiLevelType w:val="hybridMultilevel"/>
    <w:tmpl w:val="4B462068"/>
    <w:numStyleLink w:val="ImportedStyle2"/>
  </w:abstractNum>
  <w:abstractNum w:abstractNumId="4" w15:restartNumberingAfterBreak="0">
    <w:nsid w:val="50D54652"/>
    <w:multiLevelType w:val="hybridMultilevel"/>
    <w:tmpl w:val="DB26D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2E18A8"/>
    <w:multiLevelType w:val="hybridMultilevel"/>
    <w:tmpl w:val="29F4EA5A"/>
    <w:styleLink w:val="ImportedStyle1"/>
    <w:lvl w:ilvl="0" w:tplc="133090BE">
      <w:start w:val="1"/>
      <w:numFmt w:val="decimal"/>
      <w:lvlText w:val="%1."/>
      <w:lvlJc w:val="left"/>
      <w:pPr>
        <w:ind w:left="149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7AEBF6">
      <w:start w:val="1"/>
      <w:numFmt w:val="lowerLetter"/>
      <w:lvlText w:val="%2."/>
      <w:lvlJc w:val="left"/>
      <w:pPr>
        <w:ind w:left="221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F231CE">
      <w:start w:val="1"/>
      <w:numFmt w:val="lowerRoman"/>
      <w:lvlText w:val="%3."/>
      <w:lvlJc w:val="left"/>
      <w:pPr>
        <w:ind w:left="293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DC0E8AC">
      <w:start w:val="1"/>
      <w:numFmt w:val="decimal"/>
      <w:lvlText w:val="%4."/>
      <w:lvlJc w:val="left"/>
      <w:pPr>
        <w:ind w:left="36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50F416">
      <w:start w:val="1"/>
      <w:numFmt w:val="lowerLetter"/>
      <w:lvlText w:val="%5."/>
      <w:lvlJc w:val="left"/>
      <w:pPr>
        <w:ind w:left="43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C3CF0">
      <w:start w:val="1"/>
      <w:numFmt w:val="lowerRoman"/>
      <w:lvlText w:val="%6."/>
      <w:lvlJc w:val="left"/>
      <w:pPr>
        <w:ind w:left="509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47A1BE4">
      <w:start w:val="1"/>
      <w:numFmt w:val="decimal"/>
      <w:lvlText w:val="%7."/>
      <w:lvlJc w:val="left"/>
      <w:pPr>
        <w:ind w:left="58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F282A8">
      <w:start w:val="1"/>
      <w:numFmt w:val="lowerLetter"/>
      <w:lvlText w:val="%8."/>
      <w:lvlJc w:val="left"/>
      <w:pPr>
        <w:ind w:left="65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8073A">
      <w:start w:val="1"/>
      <w:numFmt w:val="lowerRoman"/>
      <w:lvlText w:val="%9."/>
      <w:lvlJc w:val="left"/>
      <w:pPr>
        <w:ind w:left="725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832BB2"/>
    <w:multiLevelType w:val="hybridMultilevel"/>
    <w:tmpl w:val="29F4EA5A"/>
    <w:numStyleLink w:val="ImportedStyle1"/>
  </w:abstractNum>
  <w:abstractNum w:abstractNumId="7" w15:restartNumberingAfterBreak="0">
    <w:nsid w:val="627F69D4"/>
    <w:multiLevelType w:val="hybridMultilevel"/>
    <w:tmpl w:val="4B462068"/>
    <w:styleLink w:val="ImportedStyle2"/>
    <w:lvl w:ilvl="0" w:tplc="90DA603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8C30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9E578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1A811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01C6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9EFCC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0BC7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E014A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E0912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C5D96"/>
    <w:multiLevelType w:val="hybridMultilevel"/>
    <w:tmpl w:val="FD36B688"/>
    <w:styleLink w:val="ImportedStyle3"/>
    <w:lvl w:ilvl="0" w:tplc="338E2A9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9B7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FC699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A4DA2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EAAD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A64C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6E45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80E34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ECCBC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044D72"/>
    <w:multiLevelType w:val="hybridMultilevel"/>
    <w:tmpl w:val="4B462068"/>
    <w:numStyleLink w:val="ImportedStyle2"/>
  </w:abstractNum>
  <w:abstractNum w:abstractNumId="10" w15:restartNumberingAfterBreak="0">
    <w:nsid w:val="7F6E6D9F"/>
    <w:multiLevelType w:val="hybridMultilevel"/>
    <w:tmpl w:val="FD36B688"/>
    <w:numStyleLink w:val="ImportedStyle3"/>
  </w:abstractNum>
  <w:num w:numId="1">
    <w:abstractNumId w:val="5"/>
  </w:num>
  <w:num w:numId="2">
    <w:abstractNumId w:val="6"/>
  </w:num>
  <w:num w:numId="3">
    <w:abstractNumId w:val="7"/>
  </w:num>
  <w:num w:numId="4">
    <w:abstractNumId w:val="3"/>
  </w:num>
  <w:num w:numId="5">
    <w:abstractNumId w:val="8"/>
  </w:num>
  <w:num w:numId="6">
    <w:abstractNumId w:val="10"/>
  </w:num>
  <w:num w:numId="7">
    <w:abstractNumId w:val="0"/>
  </w:num>
  <w:num w:numId="8">
    <w:abstractNumId w:val="9"/>
  </w:num>
  <w:num w:numId="9">
    <w:abstractNumId w:val="1"/>
  </w:num>
  <w:num w:numId="10">
    <w:abstractNumId w:val="2"/>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C"/>
    <w:rsid w:val="00002E52"/>
    <w:rsid w:val="00011E93"/>
    <w:rsid w:val="0003075A"/>
    <w:rsid w:val="00033447"/>
    <w:rsid w:val="00034138"/>
    <w:rsid w:val="000368C1"/>
    <w:rsid w:val="0004202F"/>
    <w:rsid w:val="0004627D"/>
    <w:rsid w:val="00047F0F"/>
    <w:rsid w:val="0005235A"/>
    <w:rsid w:val="000543E2"/>
    <w:rsid w:val="000608EF"/>
    <w:rsid w:val="00075719"/>
    <w:rsid w:val="00076047"/>
    <w:rsid w:val="00085DFE"/>
    <w:rsid w:val="00086D2B"/>
    <w:rsid w:val="00092188"/>
    <w:rsid w:val="000A32A5"/>
    <w:rsid w:val="000C4052"/>
    <w:rsid w:val="000C6797"/>
    <w:rsid w:val="000E0E24"/>
    <w:rsid w:val="000F464A"/>
    <w:rsid w:val="00100776"/>
    <w:rsid w:val="00102418"/>
    <w:rsid w:val="00102711"/>
    <w:rsid w:val="001073A5"/>
    <w:rsid w:val="00112C32"/>
    <w:rsid w:val="00117F43"/>
    <w:rsid w:val="00125BC0"/>
    <w:rsid w:val="00127520"/>
    <w:rsid w:val="00133F32"/>
    <w:rsid w:val="001414AC"/>
    <w:rsid w:val="0015215C"/>
    <w:rsid w:val="001607E8"/>
    <w:rsid w:val="00165385"/>
    <w:rsid w:val="0017108F"/>
    <w:rsid w:val="001714A1"/>
    <w:rsid w:val="001738F0"/>
    <w:rsid w:val="00174B27"/>
    <w:rsid w:val="001978D0"/>
    <w:rsid w:val="001A0A3A"/>
    <w:rsid w:val="001A4F6B"/>
    <w:rsid w:val="001A632E"/>
    <w:rsid w:val="001B38B5"/>
    <w:rsid w:val="001B71F2"/>
    <w:rsid w:val="001C00B0"/>
    <w:rsid w:val="001C34B8"/>
    <w:rsid w:val="001C42C8"/>
    <w:rsid w:val="001C722E"/>
    <w:rsid w:val="001D11F5"/>
    <w:rsid w:val="001D2CC0"/>
    <w:rsid w:val="001D5D27"/>
    <w:rsid w:val="001E09CC"/>
    <w:rsid w:val="001E4276"/>
    <w:rsid w:val="001E72CC"/>
    <w:rsid w:val="001F0BD5"/>
    <w:rsid w:val="001F6216"/>
    <w:rsid w:val="001F7C0C"/>
    <w:rsid w:val="00215605"/>
    <w:rsid w:val="00220DD7"/>
    <w:rsid w:val="00223E90"/>
    <w:rsid w:val="00225B95"/>
    <w:rsid w:val="00227C9D"/>
    <w:rsid w:val="00233372"/>
    <w:rsid w:val="00241AB8"/>
    <w:rsid w:val="0025458B"/>
    <w:rsid w:val="00260384"/>
    <w:rsid w:val="002631EC"/>
    <w:rsid w:val="002646DF"/>
    <w:rsid w:val="00271892"/>
    <w:rsid w:val="0027217E"/>
    <w:rsid w:val="00272ABE"/>
    <w:rsid w:val="00297BF3"/>
    <w:rsid w:val="002A3F9D"/>
    <w:rsid w:val="002A593C"/>
    <w:rsid w:val="002A631D"/>
    <w:rsid w:val="002A66DD"/>
    <w:rsid w:val="002A7E02"/>
    <w:rsid w:val="002B49F3"/>
    <w:rsid w:val="002C4F17"/>
    <w:rsid w:val="002C5200"/>
    <w:rsid w:val="002D37F5"/>
    <w:rsid w:val="002D5FF6"/>
    <w:rsid w:val="002D7860"/>
    <w:rsid w:val="002E1096"/>
    <w:rsid w:val="002E795B"/>
    <w:rsid w:val="003128F1"/>
    <w:rsid w:val="00322942"/>
    <w:rsid w:val="0032602A"/>
    <w:rsid w:val="003300E1"/>
    <w:rsid w:val="00332D4B"/>
    <w:rsid w:val="00340ACA"/>
    <w:rsid w:val="00357E39"/>
    <w:rsid w:val="00363E09"/>
    <w:rsid w:val="00367A16"/>
    <w:rsid w:val="00373917"/>
    <w:rsid w:val="003927BF"/>
    <w:rsid w:val="003972E9"/>
    <w:rsid w:val="003A12FB"/>
    <w:rsid w:val="003A35CF"/>
    <w:rsid w:val="003A4382"/>
    <w:rsid w:val="003A6904"/>
    <w:rsid w:val="003B0CA6"/>
    <w:rsid w:val="003B23CF"/>
    <w:rsid w:val="003C1F3F"/>
    <w:rsid w:val="003C4A7E"/>
    <w:rsid w:val="003C6689"/>
    <w:rsid w:val="003D2FBE"/>
    <w:rsid w:val="003D3FA8"/>
    <w:rsid w:val="003D6E9D"/>
    <w:rsid w:val="003E57AF"/>
    <w:rsid w:val="003F11A0"/>
    <w:rsid w:val="003F4F0A"/>
    <w:rsid w:val="00401E60"/>
    <w:rsid w:val="00403B32"/>
    <w:rsid w:val="00407C30"/>
    <w:rsid w:val="0041016C"/>
    <w:rsid w:val="0041612F"/>
    <w:rsid w:val="00417FF0"/>
    <w:rsid w:val="0042168B"/>
    <w:rsid w:val="00431B7A"/>
    <w:rsid w:val="0043725F"/>
    <w:rsid w:val="00440BB7"/>
    <w:rsid w:val="0044423E"/>
    <w:rsid w:val="00451006"/>
    <w:rsid w:val="00456716"/>
    <w:rsid w:val="00467C2B"/>
    <w:rsid w:val="004709B7"/>
    <w:rsid w:val="004714D0"/>
    <w:rsid w:val="00474AD4"/>
    <w:rsid w:val="00475D2A"/>
    <w:rsid w:val="00477A73"/>
    <w:rsid w:val="0048462A"/>
    <w:rsid w:val="00487168"/>
    <w:rsid w:val="00493DEF"/>
    <w:rsid w:val="00496AE1"/>
    <w:rsid w:val="004A0FCD"/>
    <w:rsid w:val="004A1BF4"/>
    <w:rsid w:val="004A3DCF"/>
    <w:rsid w:val="004B4D1D"/>
    <w:rsid w:val="004C1608"/>
    <w:rsid w:val="004C6B56"/>
    <w:rsid w:val="004D50B2"/>
    <w:rsid w:val="004D630F"/>
    <w:rsid w:val="004D66C8"/>
    <w:rsid w:val="004E2BC5"/>
    <w:rsid w:val="004E506B"/>
    <w:rsid w:val="004E764C"/>
    <w:rsid w:val="00504289"/>
    <w:rsid w:val="005075E0"/>
    <w:rsid w:val="00511AE8"/>
    <w:rsid w:val="005129EE"/>
    <w:rsid w:val="00514034"/>
    <w:rsid w:val="00520C4C"/>
    <w:rsid w:val="0052305A"/>
    <w:rsid w:val="005251F1"/>
    <w:rsid w:val="00525EEE"/>
    <w:rsid w:val="00526F8B"/>
    <w:rsid w:val="00527A3D"/>
    <w:rsid w:val="0053718E"/>
    <w:rsid w:val="00553A95"/>
    <w:rsid w:val="00565A84"/>
    <w:rsid w:val="00572E9C"/>
    <w:rsid w:val="005870F8"/>
    <w:rsid w:val="005950DF"/>
    <w:rsid w:val="005A06AC"/>
    <w:rsid w:val="005A2105"/>
    <w:rsid w:val="005A7861"/>
    <w:rsid w:val="005B16BE"/>
    <w:rsid w:val="005B1F23"/>
    <w:rsid w:val="005B34B4"/>
    <w:rsid w:val="005C7A0B"/>
    <w:rsid w:val="005D5037"/>
    <w:rsid w:val="005E16C9"/>
    <w:rsid w:val="005E493F"/>
    <w:rsid w:val="005E65F8"/>
    <w:rsid w:val="005E67EC"/>
    <w:rsid w:val="005F038E"/>
    <w:rsid w:val="005F1F71"/>
    <w:rsid w:val="005F295C"/>
    <w:rsid w:val="005F636E"/>
    <w:rsid w:val="006001FD"/>
    <w:rsid w:val="00601BA2"/>
    <w:rsid w:val="0060367C"/>
    <w:rsid w:val="006146F5"/>
    <w:rsid w:val="00617F59"/>
    <w:rsid w:val="00622A7F"/>
    <w:rsid w:val="00643339"/>
    <w:rsid w:val="00645F9E"/>
    <w:rsid w:val="00652E7F"/>
    <w:rsid w:val="0066367A"/>
    <w:rsid w:val="006636ED"/>
    <w:rsid w:val="0067166D"/>
    <w:rsid w:val="006758D7"/>
    <w:rsid w:val="006824D9"/>
    <w:rsid w:val="006A3489"/>
    <w:rsid w:val="006A49D2"/>
    <w:rsid w:val="006A5014"/>
    <w:rsid w:val="006A5CBC"/>
    <w:rsid w:val="006B7E23"/>
    <w:rsid w:val="006C3E9A"/>
    <w:rsid w:val="006D2D8B"/>
    <w:rsid w:val="006D3479"/>
    <w:rsid w:val="006D653D"/>
    <w:rsid w:val="006D68A8"/>
    <w:rsid w:val="006D7FE2"/>
    <w:rsid w:val="006E0634"/>
    <w:rsid w:val="006E25C9"/>
    <w:rsid w:val="006F292C"/>
    <w:rsid w:val="006F3769"/>
    <w:rsid w:val="006F4995"/>
    <w:rsid w:val="006F4AAB"/>
    <w:rsid w:val="006F6299"/>
    <w:rsid w:val="00704F90"/>
    <w:rsid w:val="00706F6A"/>
    <w:rsid w:val="00707576"/>
    <w:rsid w:val="00710441"/>
    <w:rsid w:val="00734031"/>
    <w:rsid w:val="00734FBF"/>
    <w:rsid w:val="007356FC"/>
    <w:rsid w:val="00740E97"/>
    <w:rsid w:val="00741F3C"/>
    <w:rsid w:val="007438F2"/>
    <w:rsid w:val="00757D3E"/>
    <w:rsid w:val="00760BDA"/>
    <w:rsid w:val="00763E0D"/>
    <w:rsid w:val="007645E4"/>
    <w:rsid w:val="007653F4"/>
    <w:rsid w:val="0076565A"/>
    <w:rsid w:val="00782EB6"/>
    <w:rsid w:val="0079348D"/>
    <w:rsid w:val="00795832"/>
    <w:rsid w:val="007A4B2F"/>
    <w:rsid w:val="007B0F9F"/>
    <w:rsid w:val="007B2F41"/>
    <w:rsid w:val="007B73BB"/>
    <w:rsid w:val="007C7EB3"/>
    <w:rsid w:val="007D0291"/>
    <w:rsid w:val="007D0CE9"/>
    <w:rsid w:val="007E1053"/>
    <w:rsid w:val="007E391C"/>
    <w:rsid w:val="007E5291"/>
    <w:rsid w:val="007E7F58"/>
    <w:rsid w:val="007F2545"/>
    <w:rsid w:val="007F7E2A"/>
    <w:rsid w:val="00803AA0"/>
    <w:rsid w:val="00805BBB"/>
    <w:rsid w:val="0081121A"/>
    <w:rsid w:val="00815542"/>
    <w:rsid w:val="00815D2E"/>
    <w:rsid w:val="0081788B"/>
    <w:rsid w:val="00821E6F"/>
    <w:rsid w:val="00824526"/>
    <w:rsid w:val="00826A12"/>
    <w:rsid w:val="00827D42"/>
    <w:rsid w:val="00842472"/>
    <w:rsid w:val="008438FF"/>
    <w:rsid w:val="0085086D"/>
    <w:rsid w:val="0085269D"/>
    <w:rsid w:val="0085340C"/>
    <w:rsid w:val="0086079B"/>
    <w:rsid w:val="00864E2F"/>
    <w:rsid w:val="008950E0"/>
    <w:rsid w:val="008971EB"/>
    <w:rsid w:val="00897AD6"/>
    <w:rsid w:val="008B1B4C"/>
    <w:rsid w:val="008B5DF6"/>
    <w:rsid w:val="008C1033"/>
    <w:rsid w:val="008C2FDA"/>
    <w:rsid w:val="008D3FC5"/>
    <w:rsid w:val="008D7947"/>
    <w:rsid w:val="008E0846"/>
    <w:rsid w:val="008E1E8B"/>
    <w:rsid w:val="008F2BCA"/>
    <w:rsid w:val="0090353D"/>
    <w:rsid w:val="009037B5"/>
    <w:rsid w:val="00911499"/>
    <w:rsid w:val="009251AB"/>
    <w:rsid w:val="00925954"/>
    <w:rsid w:val="00927BE0"/>
    <w:rsid w:val="00931D05"/>
    <w:rsid w:val="0094607B"/>
    <w:rsid w:val="00946CFD"/>
    <w:rsid w:val="0095099A"/>
    <w:rsid w:val="00956EF3"/>
    <w:rsid w:val="00957764"/>
    <w:rsid w:val="009668CD"/>
    <w:rsid w:val="00971898"/>
    <w:rsid w:val="009730A6"/>
    <w:rsid w:val="00975CED"/>
    <w:rsid w:val="009807CE"/>
    <w:rsid w:val="00983712"/>
    <w:rsid w:val="00983B88"/>
    <w:rsid w:val="0098703E"/>
    <w:rsid w:val="0099168E"/>
    <w:rsid w:val="009A1259"/>
    <w:rsid w:val="009A1D24"/>
    <w:rsid w:val="009A3326"/>
    <w:rsid w:val="009B2ADA"/>
    <w:rsid w:val="009C2FCE"/>
    <w:rsid w:val="009C414E"/>
    <w:rsid w:val="009C67BD"/>
    <w:rsid w:val="009D39CA"/>
    <w:rsid w:val="009D4FDA"/>
    <w:rsid w:val="009D6DDE"/>
    <w:rsid w:val="009E1A02"/>
    <w:rsid w:val="009E5EAE"/>
    <w:rsid w:val="009F4974"/>
    <w:rsid w:val="009F4BC0"/>
    <w:rsid w:val="00A02182"/>
    <w:rsid w:val="00A04FFE"/>
    <w:rsid w:val="00A17A88"/>
    <w:rsid w:val="00A35396"/>
    <w:rsid w:val="00A3545A"/>
    <w:rsid w:val="00A42C13"/>
    <w:rsid w:val="00A4558F"/>
    <w:rsid w:val="00A46D2F"/>
    <w:rsid w:val="00A51268"/>
    <w:rsid w:val="00A608EF"/>
    <w:rsid w:val="00A646E5"/>
    <w:rsid w:val="00A708E6"/>
    <w:rsid w:val="00A74D97"/>
    <w:rsid w:val="00A86D4D"/>
    <w:rsid w:val="00A86E7E"/>
    <w:rsid w:val="00A948AD"/>
    <w:rsid w:val="00AA246B"/>
    <w:rsid w:val="00AA31CC"/>
    <w:rsid w:val="00AB04D0"/>
    <w:rsid w:val="00AB4C14"/>
    <w:rsid w:val="00AC5E5D"/>
    <w:rsid w:val="00AC7DC9"/>
    <w:rsid w:val="00AD5BE3"/>
    <w:rsid w:val="00AE09D0"/>
    <w:rsid w:val="00AE0C24"/>
    <w:rsid w:val="00AE5B62"/>
    <w:rsid w:val="00AF0908"/>
    <w:rsid w:val="00AF244B"/>
    <w:rsid w:val="00B02429"/>
    <w:rsid w:val="00B123C9"/>
    <w:rsid w:val="00B1241F"/>
    <w:rsid w:val="00B179DF"/>
    <w:rsid w:val="00B22FA5"/>
    <w:rsid w:val="00B23C22"/>
    <w:rsid w:val="00B24B9C"/>
    <w:rsid w:val="00B271BE"/>
    <w:rsid w:val="00B3168E"/>
    <w:rsid w:val="00B409F7"/>
    <w:rsid w:val="00B46C0C"/>
    <w:rsid w:val="00B520E6"/>
    <w:rsid w:val="00B52844"/>
    <w:rsid w:val="00B60EFF"/>
    <w:rsid w:val="00B6202A"/>
    <w:rsid w:val="00B632FC"/>
    <w:rsid w:val="00B63A40"/>
    <w:rsid w:val="00B7379A"/>
    <w:rsid w:val="00B90AEA"/>
    <w:rsid w:val="00B93134"/>
    <w:rsid w:val="00BA2AE5"/>
    <w:rsid w:val="00BA6179"/>
    <w:rsid w:val="00BA787D"/>
    <w:rsid w:val="00BB487D"/>
    <w:rsid w:val="00BB6413"/>
    <w:rsid w:val="00BB67BC"/>
    <w:rsid w:val="00BC6E68"/>
    <w:rsid w:val="00BC72E8"/>
    <w:rsid w:val="00BD7AE8"/>
    <w:rsid w:val="00BE3158"/>
    <w:rsid w:val="00BE3E9E"/>
    <w:rsid w:val="00BE511A"/>
    <w:rsid w:val="00BF0B9E"/>
    <w:rsid w:val="00BF1FBF"/>
    <w:rsid w:val="00BF350E"/>
    <w:rsid w:val="00BF3C0B"/>
    <w:rsid w:val="00BF40FB"/>
    <w:rsid w:val="00C13A1D"/>
    <w:rsid w:val="00C144B5"/>
    <w:rsid w:val="00C23424"/>
    <w:rsid w:val="00C24403"/>
    <w:rsid w:val="00C2513E"/>
    <w:rsid w:val="00C31797"/>
    <w:rsid w:val="00C473A9"/>
    <w:rsid w:val="00C70AA9"/>
    <w:rsid w:val="00C74672"/>
    <w:rsid w:val="00C82EA7"/>
    <w:rsid w:val="00C96D30"/>
    <w:rsid w:val="00CA1AB1"/>
    <w:rsid w:val="00CA339E"/>
    <w:rsid w:val="00CA42BD"/>
    <w:rsid w:val="00CA5375"/>
    <w:rsid w:val="00CC4A67"/>
    <w:rsid w:val="00CD14D3"/>
    <w:rsid w:val="00CD198A"/>
    <w:rsid w:val="00CE67C4"/>
    <w:rsid w:val="00CF39A4"/>
    <w:rsid w:val="00D108E4"/>
    <w:rsid w:val="00D148E4"/>
    <w:rsid w:val="00D2077A"/>
    <w:rsid w:val="00D26544"/>
    <w:rsid w:val="00D41B74"/>
    <w:rsid w:val="00D424A9"/>
    <w:rsid w:val="00D42D4F"/>
    <w:rsid w:val="00D514DD"/>
    <w:rsid w:val="00D64C9C"/>
    <w:rsid w:val="00D770D1"/>
    <w:rsid w:val="00D77452"/>
    <w:rsid w:val="00D77EF5"/>
    <w:rsid w:val="00D80B3A"/>
    <w:rsid w:val="00D9365E"/>
    <w:rsid w:val="00D946A5"/>
    <w:rsid w:val="00D96F0D"/>
    <w:rsid w:val="00D9761C"/>
    <w:rsid w:val="00DA3127"/>
    <w:rsid w:val="00DA565A"/>
    <w:rsid w:val="00DA6B71"/>
    <w:rsid w:val="00DC2062"/>
    <w:rsid w:val="00DD1F66"/>
    <w:rsid w:val="00DE226C"/>
    <w:rsid w:val="00DF01B3"/>
    <w:rsid w:val="00DF1D8E"/>
    <w:rsid w:val="00E02E02"/>
    <w:rsid w:val="00E1295E"/>
    <w:rsid w:val="00E171D3"/>
    <w:rsid w:val="00E3369E"/>
    <w:rsid w:val="00E415D1"/>
    <w:rsid w:val="00E46164"/>
    <w:rsid w:val="00E47163"/>
    <w:rsid w:val="00E47533"/>
    <w:rsid w:val="00E556BF"/>
    <w:rsid w:val="00E61ADE"/>
    <w:rsid w:val="00E648FA"/>
    <w:rsid w:val="00E67CAB"/>
    <w:rsid w:val="00E826AF"/>
    <w:rsid w:val="00E878E2"/>
    <w:rsid w:val="00E87A27"/>
    <w:rsid w:val="00E92718"/>
    <w:rsid w:val="00E94156"/>
    <w:rsid w:val="00E9487F"/>
    <w:rsid w:val="00E95BA8"/>
    <w:rsid w:val="00EA38D4"/>
    <w:rsid w:val="00EA7050"/>
    <w:rsid w:val="00EB4BAC"/>
    <w:rsid w:val="00EB760A"/>
    <w:rsid w:val="00EC163B"/>
    <w:rsid w:val="00EC38D6"/>
    <w:rsid w:val="00ED104D"/>
    <w:rsid w:val="00ED24AE"/>
    <w:rsid w:val="00ED64EE"/>
    <w:rsid w:val="00EE3D58"/>
    <w:rsid w:val="00EE70E4"/>
    <w:rsid w:val="00EE7969"/>
    <w:rsid w:val="00EF5717"/>
    <w:rsid w:val="00EF6028"/>
    <w:rsid w:val="00F10E67"/>
    <w:rsid w:val="00F10F83"/>
    <w:rsid w:val="00F20674"/>
    <w:rsid w:val="00F265F6"/>
    <w:rsid w:val="00F3198E"/>
    <w:rsid w:val="00F33EE5"/>
    <w:rsid w:val="00F35E82"/>
    <w:rsid w:val="00F36848"/>
    <w:rsid w:val="00F36C16"/>
    <w:rsid w:val="00F40C19"/>
    <w:rsid w:val="00F4470D"/>
    <w:rsid w:val="00F56F76"/>
    <w:rsid w:val="00F71606"/>
    <w:rsid w:val="00F72640"/>
    <w:rsid w:val="00F7547C"/>
    <w:rsid w:val="00F814B9"/>
    <w:rsid w:val="00F9760F"/>
    <w:rsid w:val="00FA06F8"/>
    <w:rsid w:val="00FA22CB"/>
    <w:rsid w:val="00FA715F"/>
    <w:rsid w:val="00FB6917"/>
    <w:rsid w:val="00FB7D3F"/>
    <w:rsid w:val="00FC26EE"/>
    <w:rsid w:val="00FC3A0B"/>
    <w:rsid w:val="00FC3F2B"/>
    <w:rsid w:val="00FC7856"/>
    <w:rsid w:val="00FD2CAC"/>
    <w:rsid w:val="0C988A2D"/>
    <w:rsid w:val="2A654DEA"/>
    <w:rsid w:val="2D9EA349"/>
    <w:rsid w:val="306D7C84"/>
    <w:rsid w:val="37E2AAB8"/>
    <w:rsid w:val="385F5675"/>
    <w:rsid w:val="4250E770"/>
    <w:rsid w:val="4AF33B44"/>
    <w:rsid w:val="4D32F407"/>
    <w:rsid w:val="5562A342"/>
    <w:rsid w:val="7EAB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643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4558F"/>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paragraph" w:styleId="Heading1">
    <w:name w:val="heading 1"/>
    <w:basedOn w:val="Normal"/>
    <w:next w:val="Normal"/>
    <w:link w:val="Heading1Char"/>
    <w:uiPriority w:val="9"/>
    <w:qFormat/>
    <w:rsid w:val="0098371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next w:val="Body"/>
    <w:qFormat/>
    <w:rsid w:val="00BE3158"/>
    <w:pPr>
      <w:keepNext/>
      <w:keepLines/>
      <w:spacing w:before="40" w:line="259" w:lineRule="auto"/>
      <w:outlineLvl w:val="2"/>
    </w:pPr>
    <w:rPr>
      <w:rFonts w:ascii="Calibri Light" w:hAnsi="Calibri Light" w:eastAsia="Calibri Light" w:cs="Calibri Light"/>
      <w:color w:val="1F3763"/>
      <w:sz w:val="24"/>
      <w:szCs w:val="24"/>
      <w:u w:color="1F376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rsid w:val="009D4FDA"/>
    <w:pPr>
      <w:tabs>
        <w:tab w:val="right" w:pos="9020"/>
      </w:tabs>
    </w:pPr>
    <w:rPr>
      <w:rFonts w:ascii="Helvetica Neue" w:hAnsi="Helvetica Neue" w:cs="Arial Unicode MS"/>
      <w:color w:val="000000"/>
      <w:sz w:val="24"/>
      <w:szCs w:val="24"/>
    </w:rPr>
  </w:style>
  <w:style w:type="paragraph" w:styleId="Footer">
    <w:name w:val="footer"/>
    <w:rsid w:val="009D4FDA"/>
    <w:pPr>
      <w:tabs>
        <w:tab w:val="center" w:pos="4680"/>
        <w:tab w:val="right" w:pos="9360"/>
      </w:tabs>
    </w:pPr>
    <w:rPr>
      <w:rFonts w:ascii="Calibri" w:hAnsi="Calibri" w:eastAsia="Calibri" w:cs="Calibri"/>
      <w:color w:val="000000"/>
      <w:sz w:val="22"/>
      <w:szCs w:val="22"/>
      <w:u w:color="000000"/>
    </w:rPr>
  </w:style>
  <w:style w:type="paragraph" w:styleId="Body" w:customStyle="1">
    <w:name w:val="Body"/>
    <w:rsid w:val="009D4FDA"/>
    <w:pPr>
      <w:spacing w:after="160" w:line="259" w:lineRule="auto"/>
    </w:pPr>
    <w:rPr>
      <w:rFonts w:ascii="Calibri" w:hAnsi="Calibri" w:eastAsia="Calibri" w:cs="Calibri"/>
      <w:color w:val="000000"/>
      <w:sz w:val="22"/>
      <w:szCs w:val="22"/>
      <w:u w:color="000000"/>
    </w:rPr>
  </w:style>
  <w:style w:type="paragraph" w:styleId="Default" w:customStyle="1">
    <w:name w:val="Default"/>
    <w:rsid w:val="009D4FDA"/>
    <w:rPr>
      <w:rFonts w:ascii="Helvetica Neue" w:hAnsi="Helvetica Neue" w:eastAsia="Helvetica Neue" w:cs="Helvetica Neue"/>
      <w:color w:val="000000"/>
      <w:sz w:val="22"/>
      <w:szCs w:val="22"/>
    </w:rPr>
  </w:style>
  <w:style w:type="paragraph" w:styleId="EndnoteText">
    <w:name w:val="endnote text"/>
    <w:rsid w:val="009D4FDA"/>
    <w:rPr>
      <w:rFonts w:ascii="Calibri" w:hAnsi="Calibri" w:eastAsia="Calibri" w:cs="Calibri"/>
      <w:color w:val="000000"/>
      <w:sz w:val="24"/>
      <w:szCs w:val="24"/>
      <w:u w:color="000000"/>
    </w:rPr>
  </w:style>
  <w:style w:type="paragraph" w:styleId="CommentText">
    <w:name w:val="annotation text"/>
    <w:link w:val="CommentTextChar"/>
    <w:rsid w:val="009D4FDA"/>
    <w:pPr>
      <w:spacing w:after="160"/>
    </w:pPr>
    <w:rPr>
      <w:rFonts w:ascii="Calibri" w:hAnsi="Calibri" w:eastAsia="Calibri" w:cs="Calibri"/>
      <w:color w:val="000000"/>
      <w:sz w:val="24"/>
      <w:szCs w:val="24"/>
      <w:u w:color="000000"/>
    </w:rPr>
  </w:style>
  <w:style w:type="paragraph" w:styleId="ListParagraph">
    <w:name w:val="List Paragraph"/>
    <w:rsid w:val="009D4FDA"/>
    <w:pPr>
      <w:spacing w:after="160" w:line="259" w:lineRule="auto"/>
      <w:ind w:left="720"/>
    </w:pPr>
    <w:rPr>
      <w:rFonts w:ascii="Calibri" w:hAnsi="Calibri" w:eastAsia="Calibri" w:cs="Calibri"/>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character" w:styleId="CommentReference">
    <w:name w:val="annotation reference"/>
    <w:basedOn w:val="DefaultParagraphFont"/>
    <w:uiPriority w:val="99"/>
    <w:semiHidden/>
    <w:unhideWhenUsed/>
    <w:rsid w:val="009D4FDA"/>
    <w:rPr>
      <w:sz w:val="18"/>
      <w:szCs w:val="18"/>
    </w:rPr>
  </w:style>
  <w:style w:type="paragraph" w:styleId="BalloonText">
    <w:name w:val="Balloon Text"/>
    <w:basedOn w:val="Normal"/>
    <w:link w:val="BalloonTextChar"/>
    <w:uiPriority w:val="99"/>
    <w:semiHidden/>
    <w:unhideWhenUsed/>
    <w:rsid w:val="00BE3158"/>
    <w:pPr>
      <w:pBdr>
        <w:top w:val="nil"/>
        <w:left w:val="nil"/>
        <w:bottom w:val="nil"/>
        <w:right w:val="nil"/>
        <w:between w:val="nil"/>
        <w:bar w:val="nil"/>
      </w:pBdr>
    </w:pPr>
    <w:rPr>
      <w:rFonts w:eastAsia="Arial Unicode MS"/>
      <w:sz w:val="18"/>
      <w:szCs w:val="18"/>
      <w:bdr w:val="nil"/>
    </w:rPr>
  </w:style>
  <w:style w:type="character" w:styleId="BalloonTextChar" w:customStyle="1">
    <w:name w:val="Balloon Text Char"/>
    <w:basedOn w:val="DefaultParagraphFont"/>
    <w:link w:val="BalloonText"/>
    <w:uiPriority w:val="99"/>
    <w:semiHidden/>
    <w:rsid w:val="00CC4A67"/>
    <w:rPr>
      <w:sz w:val="18"/>
      <w:szCs w:val="18"/>
    </w:rPr>
  </w:style>
  <w:style w:type="paragraph" w:styleId="CommentSubject">
    <w:name w:val="annotation subject"/>
    <w:basedOn w:val="CommentText"/>
    <w:next w:val="CommentText"/>
    <w:link w:val="CommentSubjectChar"/>
    <w:uiPriority w:val="99"/>
    <w:semiHidden/>
    <w:unhideWhenUsed/>
    <w:rsid w:val="00CC4A67"/>
    <w:pPr>
      <w:spacing w:after="0"/>
    </w:pPr>
    <w:rPr>
      <w:rFonts w:ascii="Times New Roman" w:hAnsi="Times New Roman" w:eastAsia="Arial Unicode MS" w:cs="Times New Roman"/>
      <w:b/>
      <w:bCs/>
      <w:color w:val="auto"/>
      <w:sz w:val="20"/>
      <w:szCs w:val="20"/>
    </w:rPr>
  </w:style>
  <w:style w:type="character" w:styleId="CommentTextChar" w:customStyle="1">
    <w:name w:val="Comment Text Char"/>
    <w:basedOn w:val="DefaultParagraphFont"/>
    <w:link w:val="CommentText"/>
    <w:rsid w:val="00CC4A67"/>
    <w:rPr>
      <w:rFonts w:ascii="Calibri" w:hAnsi="Calibri" w:eastAsia="Calibri" w:cs="Calibri"/>
      <w:color w:val="000000"/>
      <w:sz w:val="24"/>
      <w:szCs w:val="24"/>
      <w:u w:color="000000"/>
    </w:rPr>
  </w:style>
  <w:style w:type="character" w:styleId="CommentSubjectChar" w:customStyle="1">
    <w:name w:val="Comment Subject Char"/>
    <w:basedOn w:val="CommentTextChar"/>
    <w:link w:val="CommentSubject"/>
    <w:uiPriority w:val="99"/>
    <w:semiHidden/>
    <w:rsid w:val="00CC4A67"/>
    <w:rPr>
      <w:rFonts w:ascii="Calibri" w:hAnsi="Calibri" w:eastAsia="Calibri" w:cs="Calibri"/>
      <w:b/>
      <w:bCs/>
      <w:color w:val="000000"/>
      <w:sz w:val="24"/>
      <w:szCs w:val="24"/>
      <w:u w:color="000000"/>
    </w:rPr>
  </w:style>
  <w:style w:type="character" w:styleId="EndnoteReference">
    <w:name w:val="endnote reference"/>
    <w:basedOn w:val="DefaultParagraphFont"/>
    <w:uiPriority w:val="99"/>
    <w:unhideWhenUsed/>
    <w:rsid w:val="003B0CA6"/>
    <w:rPr>
      <w:vertAlign w:val="superscript"/>
    </w:rPr>
  </w:style>
  <w:style w:type="character" w:styleId="UnresolvedMention1" w:customStyle="1">
    <w:name w:val="Unresolved Mention1"/>
    <w:basedOn w:val="DefaultParagraphFont"/>
    <w:uiPriority w:val="99"/>
    <w:rsid w:val="00BE3158"/>
    <w:rPr>
      <w:color w:val="605E5C"/>
      <w:shd w:val="clear" w:color="auto" w:fill="E1DFDD"/>
    </w:rPr>
  </w:style>
  <w:style w:type="paragraph" w:styleId="FootnoteText">
    <w:name w:val="footnote text"/>
    <w:basedOn w:val="Normal"/>
    <w:link w:val="FootnoteTextChar"/>
    <w:uiPriority w:val="99"/>
    <w:semiHidden/>
    <w:unhideWhenUsed/>
    <w:rsid w:val="009D6DDE"/>
    <w:rPr>
      <w:sz w:val="20"/>
      <w:szCs w:val="20"/>
    </w:rPr>
  </w:style>
  <w:style w:type="character" w:styleId="FootnoteTextChar" w:customStyle="1">
    <w:name w:val="Footnote Text Char"/>
    <w:basedOn w:val="DefaultParagraphFont"/>
    <w:link w:val="FootnoteText"/>
    <w:uiPriority w:val="99"/>
    <w:semiHidden/>
    <w:rsid w:val="009D6DDE"/>
    <w:rPr>
      <w:rFonts w:eastAsia="Times New Roman"/>
      <w:bdr w:val="none" w:color="auto" w:sz="0" w:space="0"/>
    </w:rPr>
  </w:style>
  <w:style w:type="character" w:styleId="FootnoteReference">
    <w:name w:val="footnote reference"/>
    <w:basedOn w:val="DefaultParagraphFont"/>
    <w:uiPriority w:val="99"/>
    <w:semiHidden/>
    <w:unhideWhenUsed/>
    <w:rsid w:val="009D6DDE"/>
    <w:rPr>
      <w:vertAlign w:val="superscript"/>
    </w:rPr>
  </w:style>
  <w:style w:type="paragraph" w:styleId="Header">
    <w:name w:val="header"/>
    <w:basedOn w:val="Normal"/>
    <w:link w:val="HeaderChar"/>
    <w:uiPriority w:val="99"/>
    <w:semiHidden/>
    <w:unhideWhenUsed/>
    <w:rsid w:val="00BB67BC"/>
    <w:pPr>
      <w:tabs>
        <w:tab w:val="center" w:pos="4680"/>
        <w:tab w:val="right" w:pos="9360"/>
      </w:tabs>
    </w:pPr>
  </w:style>
  <w:style w:type="character" w:styleId="HeaderChar" w:customStyle="1">
    <w:name w:val="Header Char"/>
    <w:basedOn w:val="DefaultParagraphFont"/>
    <w:link w:val="Header"/>
    <w:uiPriority w:val="99"/>
    <w:semiHidden/>
    <w:rsid w:val="00BB67BC"/>
    <w:rPr>
      <w:rFonts w:eastAsia="Times New Roman"/>
      <w:sz w:val="24"/>
      <w:szCs w:val="24"/>
      <w:bdr w:val="none" w:color="auto" w:sz="0" w:space="0"/>
    </w:rPr>
  </w:style>
  <w:style w:type="character" w:styleId="FollowedHyperlink">
    <w:name w:val="FollowedHyperlink"/>
    <w:basedOn w:val="DefaultParagraphFont"/>
    <w:uiPriority w:val="99"/>
    <w:semiHidden/>
    <w:unhideWhenUsed/>
    <w:rsid w:val="00815D2E"/>
    <w:rPr>
      <w:color w:val="FF00FF" w:themeColor="followedHyperlink"/>
      <w:u w:val="single"/>
    </w:rPr>
  </w:style>
  <w:style w:type="paragraph" w:styleId="Revision">
    <w:name w:val="Revision"/>
    <w:hidden/>
    <w:uiPriority w:val="99"/>
    <w:semiHidden/>
    <w:rsid w:val="001978D0"/>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character" w:styleId="Heading1Char" w:customStyle="1">
    <w:name w:val="Heading 1 Char"/>
    <w:basedOn w:val="DefaultParagraphFont"/>
    <w:link w:val="Heading1"/>
    <w:uiPriority w:val="9"/>
    <w:rsid w:val="00983712"/>
    <w:rPr>
      <w:rFonts w:asciiTheme="majorHAnsi" w:hAnsiTheme="majorHAnsi" w:eastAsiaTheme="majorEastAsia" w:cstheme="majorBidi"/>
      <w:color w:val="2F5496" w:themeColor="accent1" w:themeShade="BF"/>
      <w:sz w:val="32"/>
      <w:szCs w:val="32"/>
      <w:bdr w:val="none" w:color="auto" w:sz="0" w:space="0"/>
    </w:rPr>
  </w:style>
  <w:style w:type="character" w:styleId="UnresolvedMention">
    <w:name w:val="Unresolved Mention"/>
    <w:basedOn w:val="DefaultParagraphFont"/>
    <w:uiPriority w:val="99"/>
    <w:semiHidden/>
    <w:unhideWhenUsed/>
    <w:rsid w:val="00B4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5201">
      <w:bodyDiv w:val="1"/>
      <w:marLeft w:val="0"/>
      <w:marRight w:val="0"/>
      <w:marTop w:val="0"/>
      <w:marBottom w:val="0"/>
      <w:divBdr>
        <w:top w:val="none" w:sz="0" w:space="0" w:color="auto"/>
        <w:left w:val="none" w:sz="0" w:space="0" w:color="auto"/>
        <w:bottom w:val="none" w:sz="0" w:space="0" w:color="auto"/>
        <w:right w:val="none" w:sz="0" w:space="0" w:color="auto"/>
      </w:divBdr>
    </w:div>
    <w:div w:id="330259861">
      <w:bodyDiv w:val="1"/>
      <w:marLeft w:val="0"/>
      <w:marRight w:val="0"/>
      <w:marTop w:val="0"/>
      <w:marBottom w:val="0"/>
      <w:divBdr>
        <w:top w:val="none" w:sz="0" w:space="0" w:color="auto"/>
        <w:left w:val="none" w:sz="0" w:space="0" w:color="auto"/>
        <w:bottom w:val="none" w:sz="0" w:space="0" w:color="auto"/>
        <w:right w:val="none" w:sz="0" w:space="0" w:color="auto"/>
      </w:divBdr>
    </w:div>
    <w:div w:id="602957376">
      <w:bodyDiv w:val="1"/>
      <w:marLeft w:val="0"/>
      <w:marRight w:val="0"/>
      <w:marTop w:val="0"/>
      <w:marBottom w:val="0"/>
      <w:divBdr>
        <w:top w:val="none" w:sz="0" w:space="0" w:color="auto"/>
        <w:left w:val="none" w:sz="0" w:space="0" w:color="auto"/>
        <w:bottom w:val="none" w:sz="0" w:space="0" w:color="auto"/>
        <w:right w:val="none" w:sz="0" w:space="0" w:color="auto"/>
      </w:divBdr>
    </w:div>
    <w:div w:id="702487090">
      <w:bodyDiv w:val="1"/>
      <w:marLeft w:val="0"/>
      <w:marRight w:val="0"/>
      <w:marTop w:val="0"/>
      <w:marBottom w:val="0"/>
      <w:divBdr>
        <w:top w:val="none" w:sz="0" w:space="0" w:color="auto"/>
        <w:left w:val="none" w:sz="0" w:space="0" w:color="auto"/>
        <w:bottom w:val="none" w:sz="0" w:space="0" w:color="auto"/>
        <w:right w:val="none" w:sz="0" w:space="0" w:color="auto"/>
      </w:divBdr>
    </w:div>
    <w:div w:id="713120785">
      <w:bodyDiv w:val="1"/>
      <w:marLeft w:val="0"/>
      <w:marRight w:val="0"/>
      <w:marTop w:val="0"/>
      <w:marBottom w:val="0"/>
      <w:divBdr>
        <w:top w:val="none" w:sz="0" w:space="0" w:color="auto"/>
        <w:left w:val="none" w:sz="0" w:space="0" w:color="auto"/>
        <w:bottom w:val="none" w:sz="0" w:space="0" w:color="auto"/>
        <w:right w:val="none" w:sz="0" w:space="0" w:color="auto"/>
      </w:divBdr>
    </w:div>
    <w:div w:id="772435137">
      <w:bodyDiv w:val="1"/>
      <w:marLeft w:val="0"/>
      <w:marRight w:val="0"/>
      <w:marTop w:val="0"/>
      <w:marBottom w:val="0"/>
      <w:divBdr>
        <w:top w:val="none" w:sz="0" w:space="0" w:color="auto"/>
        <w:left w:val="none" w:sz="0" w:space="0" w:color="auto"/>
        <w:bottom w:val="none" w:sz="0" w:space="0" w:color="auto"/>
        <w:right w:val="none" w:sz="0" w:space="0" w:color="auto"/>
      </w:divBdr>
    </w:div>
    <w:div w:id="1226406013">
      <w:bodyDiv w:val="1"/>
      <w:marLeft w:val="0"/>
      <w:marRight w:val="0"/>
      <w:marTop w:val="0"/>
      <w:marBottom w:val="0"/>
      <w:divBdr>
        <w:top w:val="none" w:sz="0" w:space="0" w:color="auto"/>
        <w:left w:val="none" w:sz="0" w:space="0" w:color="auto"/>
        <w:bottom w:val="none" w:sz="0" w:space="0" w:color="auto"/>
        <w:right w:val="none" w:sz="0" w:space="0" w:color="auto"/>
      </w:divBdr>
      <w:divsChild>
        <w:div w:id="2098598932">
          <w:marLeft w:val="0"/>
          <w:marRight w:val="0"/>
          <w:marTop w:val="0"/>
          <w:marBottom w:val="0"/>
          <w:divBdr>
            <w:top w:val="none" w:sz="0" w:space="0" w:color="auto"/>
            <w:left w:val="none" w:sz="0" w:space="0" w:color="auto"/>
            <w:bottom w:val="none" w:sz="0" w:space="0" w:color="auto"/>
            <w:right w:val="none" w:sz="0" w:space="0" w:color="auto"/>
          </w:divBdr>
          <w:divsChild>
            <w:div w:id="950863462">
              <w:marLeft w:val="0"/>
              <w:marRight w:val="0"/>
              <w:marTop w:val="0"/>
              <w:marBottom w:val="0"/>
              <w:divBdr>
                <w:top w:val="none" w:sz="0" w:space="0" w:color="auto"/>
                <w:left w:val="none" w:sz="0" w:space="0" w:color="auto"/>
                <w:bottom w:val="none" w:sz="0" w:space="0" w:color="auto"/>
                <w:right w:val="none" w:sz="0" w:space="0" w:color="auto"/>
              </w:divBdr>
            </w:div>
          </w:divsChild>
        </w:div>
        <w:div w:id="418915869">
          <w:marLeft w:val="0"/>
          <w:marRight w:val="0"/>
          <w:marTop w:val="0"/>
          <w:marBottom w:val="0"/>
          <w:divBdr>
            <w:top w:val="none" w:sz="0" w:space="0" w:color="auto"/>
            <w:left w:val="none" w:sz="0" w:space="0" w:color="auto"/>
            <w:bottom w:val="none" w:sz="0" w:space="0" w:color="auto"/>
            <w:right w:val="none" w:sz="0" w:space="0" w:color="auto"/>
          </w:divBdr>
          <w:divsChild>
            <w:div w:id="20120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9583">
      <w:bodyDiv w:val="1"/>
      <w:marLeft w:val="0"/>
      <w:marRight w:val="0"/>
      <w:marTop w:val="0"/>
      <w:marBottom w:val="0"/>
      <w:divBdr>
        <w:top w:val="none" w:sz="0" w:space="0" w:color="auto"/>
        <w:left w:val="none" w:sz="0" w:space="0" w:color="auto"/>
        <w:bottom w:val="none" w:sz="0" w:space="0" w:color="auto"/>
        <w:right w:val="none" w:sz="0" w:space="0" w:color="auto"/>
      </w:divBdr>
    </w:div>
    <w:div w:id="1729497131">
      <w:bodyDiv w:val="1"/>
      <w:marLeft w:val="0"/>
      <w:marRight w:val="0"/>
      <w:marTop w:val="0"/>
      <w:marBottom w:val="0"/>
      <w:divBdr>
        <w:top w:val="none" w:sz="0" w:space="0" w:color="auto"/>
        <w:left w:val="none" w:sz="0" w:space="0" w:color="auto"/>
        <w:bottom w:val="none" w:sz="0" w:space="0" w:color="auto"/>
        <w:right w:val="none" w:sz="0" w:space="0" w:color="auto"/>
      </w:divBdr>
    </w:div>
    <w:div w:id="1815951878">
      <w:bodyDiv w:val="1"/>
      <w:marLeft w:val="0"/>
      <w:marRight w:val="0"/>
      <w:marTop w:val="0"/>
      <w:marBottom w:val="0"/>
      <w:divBdr>
        <w:top w:val="none" w:sz="0" w:space="0" w:color="auto"/>
        <w:left w:val="none" w:sz="0" w:space="0" w:color="auto"/>
        <w:bottom w:val="none" w:sz="0" w:space="0" w:color="auto"/>
        <w:right w:val="none" w:sz="0" w:space="0" w:color="auto"/>
      </w:divBdr>
      <w:divsChild>
        <w:div w:id="1778671545">
          <w:marLeft w:val="0"/>
          <w:marRight w:val="0"/>
          <w:marTop w:val="0"/>
          <w:marBottom w:val="0"/>
          <w:divBdr>
            <w:top w:val="none" w:sz="0" w:space="0" w:color="auto"/>
            <w:left w:val="none" w:sz="0" w:space="0" w:color="auto"/>
            <w:bottom w:val="none" w:sz="0" w:space="0" w:color="auto"/>
            <w:right w:val="none" w:sz="0" w:space="0" w:color="auto"/>
          </w:divBdr>
          <w:divsChild>
            <w:div w:id="1465076270">
              <w:marLeft w:val="0"/>
              <w:marRight w:val="0"/>
              <w:marTop w:val="0"/>
              <w:marBottom w:val="0"/>
              <w:divBdr>
                <w:top w:val="none" w:sz="0" w:space="0" w:color="auto"/>
                <w:left w:val="none" w:sz="0" w:space="0" w:color="auto"/>
                <w:bottom w:val="none" w:sz="0" w:space="0" w:color="auto"/>
                <w:right w:val="none" w:sz="0" w:space="0" w:color="auto"/>
              </w:divBdr>
              <w:divsChild>
                <w:div w:id="17278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6595">
      <w:bodyDiv w:val="1"/>
      <w:marLeft w:val="0"/>
      <w:marRight w:val="0"/>
      <w:marTop w:val="0"/>
      <w:marBottom w:val="0"/>
      <w:divBdr>
        <w:top w:val="none" w:sz="0" w:space="0" w:color="auto"/>
        <w:left w:val="none" w:sz="0" w:space="0" w:color="auto"/>
        <w:bottom w:val="none" w:sz="0" w:space="0" w:color="auto"/>
        <w:right w:val="none" w:sz="0" w:space="0" w:color="auto"/>
      </w:divBdr>
      <w:divsChild>
        <w:div w:id="1172767013">
          <w:marLeft w:val="0"/>
          <w:marRight w:val="0"/>
          <w:marTop w:val="0"/>
          <w:marBottom w:val="0"/>
          <w:divBdr>
            <w:top w:val="none" w:sz="0" w:space="0" w:color="auto"/>
            <w:left w:val="none" w:sz="0" w:space="0" w:color="auto"/>
            <w:bottom w:val="none" w:sz="0" w:space="0" w:color="auto"/>
            <w:right w:val="none" w:sz="0" w:space="0" w:color="auto"/>
          </w:divBdr>
          <w:divsChild>
            <w:div w:id="1056394387">
              <w:marLeft w:val="0"/>
              <w:marRight w:val="0"/>
              <w:marTop w:val="0"/>
              <w:marBottom w:val="0"/>
              <w:divBdr>
                <w:top w:val="none" w:sz="0" w:space="0" w:color="auto"/>
                <w:left w:val="none" w:sz="0" w:space="0" w:color="auto"/>
                <w:bottom w:val="none" w:sz="0" w:space="0" w:color="auto"/>
                <w:right w:val="none" w:sz="0" w:space="0" w:color="auto"/>
              </w:divBdr>
              <w:divsChild>
                <w:div w:id="2082215372">
                  <w:marLeft w:val="0"/>
                  <w:marRight w:val="0"/>
                  <w:marTop w:val="0"/>
                  <w:marBottom w:val="0"/>
                  <w:divBdr>
                    <w:top w:val="none" w:sz="0" w:space="0" w:color="auto"/>
                    <w:left w:val="none" w:sz="0" w:space="0" w:color="auto"/>
                    <w:bottom w:val="none" w:sz="0" w:space="0" w:color="auto"/>
                    <w:right w:val="none" w:sz="0" w:space="0" w:color="auto"/>
                  </w:divBdr>
                  <w:divsChild>
                    <w:div w:id="756169882">
                      <w:marLeft w:val="0"/>
                      <w:marRight w:val="0"/>
                      <w:marTop w:val="0"/>
                      <w:marBottom w:val="0"/>
                      <w:divBdr>
                        <w:top w:val="none" w:sz="0" w:space="0" w:color="auto"/>
                        <w:left w:val="none" w:sz="0" w:space="0" w:color="auto"/>
                        <w:bottom w:val="none" w:sz="0" w:space="0" w:color="auto"/>
                        <w:right w:val="none" w:sz="0" w:space="0" w:color="auto"/>
                      </w:divBdr>
                      <w:divsChild>
                        <w:div w:id="1094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4000">
      <w:bodyDiv w:val="1"/>
      <w:marLeft w:val="0"/>
      <w:marRight w:val="0"/>
      <w:marTop w:val="0"/>
      <w:marBottom w:val="0"/>
      <w:divBdr>
        <w:top w:val="none" w:sz="0" w:space="0" w:color="auto"/>
        <w:left w:val="none" w:sz="0" w:space="0" w:color="auto"/>
        <w:bottom w:val="none" w:sz="0" w:space="0" w:color="auto"/>
        <w:right w:val="none" w:sz="0" w:space="0" w:color="auto"/>
      </w:divBdr>
    </w:div>
    <w:div w:id="207507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A231BA07FCE45ABB99B459B717536" ma:contentTypeVersion="4" ma:contentTypeDescription="Create a new document." ma:contentTypeScope="" ma:versionID="4b39a95c102677c8624322da0a095140">
  <xsd:schema xmlns:xsd="http://www.w3.org/2001/XMLSchema" xmlns:xs="http://www.w3.org/2001/XMLSchema" xmlns:p="http://schemas.microsoft.com/office/2006/metadata/properties" xmlns:ns2="7ea8c0dd-0928-471c-99e0-acf08b198e87" targetNamespace="http://schemas.microsoft.com/office/2006/metadata/properties" ma:root="true" ma:fieldsID="a7fcb6ad663bfac9707ad773a60b9c02" ns2:_="">
    <xsd:import namespace="7ea8c0dd-0928-471c-99e0-acf08b198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8c0dd-0928-471c-99e0-acf08b198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BEEB99-B15B-4636-8AB5-8F97948DE0EA}">
  <ds:schemaRefs>
    <ds:schemaRef ds:uri="http://schemas.microsoft.com/sharepoint/v3/contenttype/forms"/>
  </ds:schemaRefs>
</ds:datastoreItem>
</file>

<file path=customXml/itemProps2.xml><?xml version="1.0" encoding="utf-8"?>
<ds:datastoreItem xmlns:ds="http://schemas.openxmlformats.org/officeDocument/2006/customXml" ds:itemID="{296CE547-4944-40C1-A316-4C7272060CAC}">
  <ds:schemaRefs>
    <ds:schemaRef ds:uri="7ea8c0dd-0928-471c-99e0-acf08b198e8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0BA2414-7DAE-4D82-9EC2-36E511D6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8c0dd-0928-471c-99e0-acf08b198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0CD3B-BD59-42B1-9B80-1C23377EE5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Onyeka-Crawford, Adaku</dc:creator>
  <lastModifiedBy>Onyeka-Crawford, Adaku</lastModifiedBy>
  <revision>22</revision>
  <lastPrinted>2019-04-01T21:40:00.0000000Z</lastPrinted>
  <dcterms:created xsi:type="dcterms:W3CDTF">2019-04-01T19:46:00.0000000Z</dcterms:created>
  <dcterms:modified xsi:type="dcterms:W3CDTF">2019-04-17T21:36:05.8625085Z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0x010100269A231BA07FCE45ABB99B459B717536</vt:lpwstr>
  </property>
</Properties>
</file>